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3C78" w14:textId="77777777" w:rsidR="003C2546" w:rsidRDefault="003C2546" w:rsidP="003C5826">
      <w:pPr>
        <w:pStyle w:val="Heading1"/>
      </w:pPr>
    </w:p>
    <w:p w14:paraId="6E9B9F7A" w14:textId="3F958B6A" w:rsidR="0010071D" w:rsidRDefault="0056705A" w:rsidP="003C2546">
      <w:pPr>
        <w:pStyle w:val="Heading1"/>
      </w:pPr>
      <w:r w:rsidRPr="0056705A">
        <w:t xml:space="preserve">On the chalk down land bare </w:t>
      </w:r>
    </w:p>
    <w:p w14:paraId="5128AB83" w14:textId="77777777" w:rsidR="003C5826" w:rsidRPr="003C5826" w:rsidRDefault="003C5826" w:rsidP="003C5826"/>
    <w:p w14:paraId="0C46F7A2" w14:textId="3BB8961F" w:rsidR="00262CA0" w:rsidRDefault="00AD2267" w:rsidP="00262CA0">
      <w:r>
        <w:t>I</w:t>
      </w:r>
      <w:r w:rsidR="006062FA" w:rsidRPr="006062FA">
        <w:t xml:space="preserve">n the </w:t>
      </w:r>
      <w:r w:rsidR="006062FA">
        <w:t xml:space="preserve">first week of July </w:t>
      </w:r>
      <w:r w:rsidR="006062FA" w:rsidRPr="006062FA">
        <w:t xml:space="preserve">1914, </w:t>
      </w:r>
      <w:r w:rsidR="005D545A">
        <w:t xml:space="preserve">a </w:t>
      </w:r>
      <w:r w:rsidR="008F7FFE">
        <w:t xml:space="preserve">small </w:t>
      </w:r>
      <w:r w:rsidR="005D545A">
        <w:t xml:space="preserve">group of poets gathered </w:t>
      </w:r>
      <w:r w:rsidR="00583C12">
        <w:t xml:space="preserve">in a </w:t>
      </w:r>
      <w:r w:rsidR="00015E22">
        <w:t xml:space="preserve">lonely </w:t>
      </w:r>
      <w:r w:rsidR="009840DC">
        <w:t>farmhouse</w:t>
      </w:r>
      <w:r w:rsidR="00840390">
        <w:t xml:space="preserve"> </w:t>
      </w:r>
      <w:r w:rsidR="000D273F">
        <w:t xml:space="preserve">by Lollingdon Hill, </w:t>
      </w:r>
      <w:r w:rsidR="00DC5239">
        <w:t xml:space="preserve">just </w:t>
      </w:r>
      <w:r w:rsidR="00F47F9A">
        <w:t xml:space="preserve">to the </w:t>
      </w:r>
      <w:r w:rsidRPr="006062FA">
        <w:t>south of Wallingford</w:t>
      </w:r>
      <w:r>
        <w:t xml:space="preserve">. </w:t>
      </w:r>
      <w:r w:rsidR="00262CA0">
        <w:t>They had come to walk amid the peace of the Downs and read poetry</w:t>
      </w:r>
      <w:r w:rsidR="008C6CE9">
        <w:t xml:space="preserve"> together</w:t>
      </w:r>
      <w:r w:rsidR="00262CA0">
        <w:t xml:space="preserve">. But much of their talk that </w:t>
      </w:r>
      <w:r w:rsidR="00491508">
        <w:t xml:space="preserve">long ago </w:t>
      </w:r>
      <w:r w:rsidR="00262CA0">
        <w:t xml:space="preserve">summer was not of peace but of war. </w:t>
      </w:r>
    </w:p>
    <w:p w14:paraId="6BF586FB" w14:textId="04F7139A" w:rsidR="00262CA0" w:rsidRDefault="000D273F" w:rsidP="00262CA0">
      <w:r>
        <w:t xml:space="preserve">The </w:t>
      </w:r>
      <w:r w:rsidR="00262CA0">
        <w:t xml:space="preserve">farmhouse was part of what had once been </w:t>
      </w:r>
      <w:r>
        <w:t xml:space="preserve">a </w:t>
      </w:r>
      <w:r w:rsidR="00491508">
        <w:t xml:space="preserve">medieval </w:t>
      </w:r>
      <w:r>
        <w:t>monastery</w:t>
      </w:r>
      <w:r w:rsidR="00034EA6">
        <w:t xml:space="preserve"> and the </w:t>
      </w:r>
      <w:r w:rsidR="00FE7A13">
        <w:t xml:space="preserve">country lane </w:t>
      </w:r>
      <w:r w:rsidR="003172CF">
        <w:t>that passes in front would o</w:t>
      </w:r>
      <w:r w:rsidR="0089137F">
        <w:t>n</w:t>
      </w:r>
      <w:r w:rsidR="003172CF">
        <w:t xml:space="preserve">ce </w:t>
      </w:r>
      <w:r w:rsidR="00262CA0">
        <w:t xml:space="preserve">have been busy with sheep drovers heading to Wallingford </w:t>
      </w:r>
      <w:r w:rsidR="003A1362">
        <w:t xml:space="preserve">from </w:t>
      </w:r>
      <w:r w:rsidR="00262CA0">
        <w:t xml:space="preserve">the Astons and the Downs. But by the time </w:t>
      </w:r>
      <w:r w:rsidR="00A61369">
        <w:t xml:space="preserve">the poet John </w:t>
      </w:r>
      <w:r w:rsidR="00262CA0">
        <w:t xml:space="preserve">Masefield </w:t>
      </w:r>
      <w:r w:rsidR="00CB0ED1">
        <w:t xml:space="preserve">came here </w:t>
      </w:r>
      <w:r w:rsidR="003A1362">
        <w:t xml:space="preserve">in search of </w:t>
      </w:r>
      <w:r w:rsidR="00262CA0">
        <w:t xml:space="preserve">a quiet retreat, the </w:t>
      </w:r>
      <w:r w:rsidR="001A210C">
        <w:t xml:space="preserve">lane </w:t>
      </w:r>
      <w:r w:rsidR="00262CA0">
        <w:t>had been super</w:t>
      </w:r>
      <w:r w:rsidR="0089137F">
        <w:t>s</w:t>
      </w:r>
      <w:r w:rsidR="00262CA0">
        <w:t xml:space="preserve">eded by the turnpike that is today the </w:t>
      </w:r>
      <w:r w:rsidR="00CB0ED1">
        <w:t xml:space="preserve">road </w:t>
      </w:r>
      <w:r w:rsidR="00262CA0">
        <w:t>from Streatley to Blewbury</w:t>
      </w:r>
      <w:r w:rsidR="00A45E58">
        <w:t xml:space="preserve">. Although now </w:t>
      </w:r>
      <w:r w:rsidR="00262CA0">
        <w:t>half a mile from the nearest road</w:t>
      </w:r>
      <w:r w:rsidR="00A45E58">
        <w:t xml:space="preserve"> and </w:t>
      </w:r>
      <w:r w:rsidR="00262CA0">
        <w:t>hidden by a fine stand of trees</w:t>
      </w:r>
      <w:r w:rsidR="00A45E58">
        <w:t>, Lollingdon Farm</w:t>
      </w:r>
      <w:r w:rsidR="004F1939">
        <w:t>h</w:t>
      </w:r>
      <w:r w:rsidR="00A45E58">
        <w:t xml:space="preserve">ouse </w:t>
      </w:r>
      <w:r w:rsidR="00262CA0">
        <w:t xml:space="preserve">can still be </w:t>
      </w:r>
      <w:r w:rsidR="00A45E58">
        <w:t xml:space="preserve">seen </w:t>
      </w:r>
      <w:r w:rsidR="00262CA0">
        <w:t xml:space="preserve">from the footpath </w:t>
      </w:r>
      <w:r w:rsidR="001A210C">
        <w:t>circling</w:t>
      </w:r>
      <w:r w:rsidR="00262CA0">
        <w:t xml:space="preserve"> </w:t>
      </w:r>
      <w:r w:rsidR="004F1939">
        <w:t xml:space="preserve">the hill </w:t>
      </w:r>
      <w:r w:rsidR="00262CA0">
        <w:t xml:space="preserve">where wheatears and stonechats perch on fenceposts in the </w:t>
      </w:r>
      <w:r w:rsidR="00A61369">
        <w:t>s</w:t>
      </w:r>
      <w:r w:rsidR="00262CA0">
        <w:t xml:space="preserve">pring. </w:t>
      </w:r>
    </w:p>
    <w:p w14:paraId="0585437B" w14:textId="02E46991" w:rsidR="00881055" w:rsidRDefault="00A16E47" w:rsidP="00AD41FA">
      <w:r>
        <w:t xml:space="preserve">Among </w:t>
      </w:r>
      <w:r w:rsidR="002E70C6">
        <w:t xml:space="preserve">the </w:t>
      </w:r>
      <w:r w:rsidR="00BA7AC9">
        <w:t xml:space="preserve">guests </w:t>
      </w:r>
      <w:r w:rsidR="00873B23">
        <w:t xml:space="preserve">that </w:t>
      </w:r>
      <w:r w:rsidR="0092388F">
        <w:t xml:space="preserve">late Edwardian </w:t>
      </w:r>
      <w:r w:rsidR="00873B23">
        <w:t xml:space="preserve">week </w:t>
      </w:r>
      <w:r>
        <w:t xml:space="preserve">were </w:t>
      </w:r>
      <w:r w:rsidR="00B02DB8">
        <w:t xml:space="preserve">the socialite </w:t>
      </w:r>
      <w:r w:rsidRPr="0001616B">
        <w:t>Violet Asquith</w:t>
      </w:r>
      <w:r>
        <w:t xml:space="preserve">, </w:t>
      </w:r>
      <w:r w:rsidR="00B02DB8">
        <w:t>th</w:t>
      </w:r>
      <w:r w:rsidR="002E70C6">
        <w:t>e</w:t>
      </w:r>
      <w:r w:rsidR="00B02DB8">
        <w:t xml:space="preserve"> social reformer </w:t>
      </w:r>
      <w:r>
        <w:t>Elizabeth Fry</w:t>
      </w:r>
      <w:r w:rsidR="00B02DB8">
        <w:t>,</w:t>
      </w:r>
      <w:r>
        <w:t xml:space="preserve"> </w:t>
      </w:r>
      <w:r w:rsidR="00B02DB8">
        <w:t xml:space="preserve">the poet </w:t>
      </w:r>
      <w:r>
        <w:t>Rupert Brooke</w:t>
      </w:r>
      <w:r w:rsidR="001D7806">
        <w:t>,</w:t>
      </w:r>
      <w:r w:rsidR="007C1F8C">
        <w:t xml:space="preserve"> and perhaps others from the neighbouring villages of Aston Tyrold and Aston Upthorpe where </w:t>
      </w:r>
      <w:r w:rsidR="00FF5F54">
        <w:t xml:space="preserve">one or two members of the Bloomsbury </w:t>
      </w:r>
      <w:r w:rsidR="00416513">
        <w:t>set</w:t>
      </w:r>
      <w:r w:rsidR="00FF5F54">
        <w:t xml:space="preserve"> </w:t>
      </w:r>
      <w:r w:rsidR="007D7D23">
        <w:t>had weekend homes</w:t>
      </w:r>
      <w:r>
        <w:t>.</w:t>
      </w:r>
      <w:r w:rsidR="00881055">
        <w:rPr>
          <w:rStyle w:val="EndnoteReference"/>
        </w:rPr>
        <w:endnoteReference w:id="1"/>
      </w:r>
      <w:r>
        <w:t xml:space="preserve"> </w:t>
      </w:r>
      <w:r w:rsidR="004A58C4">
        <w:t xml:space="preserve">Masefield </w:t>
      </w:r>
      <w:r w:rsidR="00262CA0">
        <w:t xml:space="preserve">was the only one </w:t>
      </w:r>
      <w:r w:rsidR="004A58C4">
        <w:t xml:space="preserve">among them </w:t>
      </w:r>
      <w:r w:rsidR="00262CA0">
        <w:t xml:space="preserve">who </w:t>
      </w:r>
      <w:r w:rsidR="00BD4D14">
        <w:t xml:space="preserve">had already achieved fame as a writer. </w:t>
      </w:r>
      <w:r w:rsidR="00262CA0">
        <w:t>At th</w:t>
      </w:r>
      <w:r w:rsidR="004A58C4">
        <w:t>at</w:t>
      </w:r>
      <w:r w:rsidR="00262CA0">
        <w:t xml:space="preserve"> time, </w:t>
      </w:r>
      <w:r w:rsidR="00BA6050">
        <w:t xml:space="preserve">Rupert </w:t>
      </w:r>
      <w:r w:rsidR="00BD4D14">
        <w:t>Brook</w:t>
      </w:r>
      <w:r w:rsidR="00E363F0">
        <w:t>e</w:t>
      </w:r>
      <w:r w:rsidR="00BD4D14">
        <w:t xml:space="preserve"> was </w:t>
      </w:r>
      <w:r w:rsidR="00535964">
        <w:t>better known for being des</w:t>
      </w:r>
      <w:r w:rsidR="00604441">
        <w:t>c</w:t>
      </w:r>
      <w:r w:rsidR="00535964">
        <w:t>ribed by WB Yeats as ‘the handsomest young man in England’</w:t>
      </w:r>
      <w:r w:rsidR="00A61369">
        <w:t>.</w:t>
      </w:r>
    </w:p>
    <w:p w14:paraId="2DFED644" w14:textId="0476A309" w:rsidR="001F340A" w:rsidRDefault="001F340A" w:rsidP="00AD41FA">
      <w:r>
        <w:t xml:space="preserve">A few days </w:t>
      </w:r>
      <w:r w:rsidR="00C8389E">
        <w:t xml:space="preserve">before the gathering at Lollingdon, news </w:t>
      </w:r>
      <w:r w:rsidR="00596E62">
        <w:t xml:space="preserve">had come </w:t>
      </w:r>
      <w:r w:rsidR="00C8389E">
        <w:t xml:space="preserve">that </w:t>
      </w:r>
      <w:r>
        <w:t>Archduke Franz Ferdinand</w:t>
      </w:r>
      <w:r w:rsidR="00CB1142">
        <w:t>,</w:t>
      </w:r>
      <w:r>
        <w:t xml:space="preserve"> </w:t>
      </w:r>
      <w:r w:rsidR="00CB1142" w:rsidRPr="00CB1142">
        <w:t xml:space="preserve">heir to the throne of </w:t>
      </w:r>
      <w:r w:rsidR="00CB1142">
        <w:t xml:space="preserve">the </w:t>
      </w:r>
      <w:r w:rsidR="00CB1142" w:rsidRPr="00CB1142">
        <w:t>Austr</w:t>
      </w:r>
      <w:r w:rsidR="00CB1142">
        <w:t>o</w:t>
      </w:r>
      <w:r w:rsidR="00CB1142" w:rsidRPr="00CB1142">
        <w:t>-Hungar</w:t>
      </w:r>
      <w:r w:rsidR="00CB1142">
        <w:t xml:space="preserve">ian Empire, </w:t>
      </w:r>
      <w:r>
        <w:t>had been assassinated in Sar</w:t>
      </w:r>
      <w:r w:rsidR="00C87C11">
        <w:t>a</w:t>
      </w:r>
      <w:r>
        <w:t>jevo</w:t>
      </w:r>
      <w:r w:rsidR="003F0A2E">
        <w:t xml:space="preserve">. </w:t>
      </w:r>
      <w:r w:rsidR="00E06C8B">
        <w:t>‘</w:t>
      </w:r>
      <w:r w:rsidR="00642729" w:rsidRPr="00642729">
        <w:t>I remember saying</w:t>
      </w:r>
      <w:r>
        <w:t xml:space="preserve">,’ </w:t>
      </w:r>
      <w:r w:rsidR="00642729">
        <w:t>Masefield later recalled</w:t>
      </w:r>
      <w:r w:rsidR="00A61369">
        <w:t>,</w:t>
      </w:r>
      <w:r w:rsidR="00642729">
        <w:t xml:space="preserve"> ‘</w:t>
      </w:r>
      <w:r w:rsidRPr="00642729">
        <w:t>that the Austro-Serbian business might cause a European war in which we might be involved</w:t>
      </w:r>
      <w:r>
        <w:t xml:space="preserve">. </w:t>
      </w:r>
      <w:r w:rsidR="00642729">
        <w:t>B</w:t>
      </w:r>
      <w:r w:rsidR="00642729" w:rsidRPr="00642729">
        <w:t>ut the others did not think this likely; they laughed</w:t>
      </w:r>
      <w:r w:rsidR="00E06C8B">
        <w:t xml:space="preserve">.’ </w:t>
      </w:r>
    </w:p>
    <w:p w14:paraId="3ADB6936" w14:textId="7DE7C2B4" w:rsidR="00AD41FA" w:rsidRDefault="001F340A" w:rsidP="00AD41FA">
      <w:r>
        <w:t>A month later</w:t>
      </w:r>
      <w:r w:rsidR="006F6257">
        <w:t>,</w:t>
      </w:r>
      <w:r w:rsidR="003F0A2E">
        <w:t xml:space="preserve"> </w:t>
      </w:r>
      <w:r w:rsidR="00E841C7">
        <w:t xml:space="preserve">the First </w:t>
      </w:r>
      <w:r w:rsidR="006F6257">
        <w:t>World War began</w:t>
      </w:r>
      <w:r w:rsidR="00AD41FA">
        <w:t>.</w:t>
      </w:r>
    </w:p>
    <w:p w14:paraId="7755D4CB" w14:textId="1082A794" w:rsidR="0035322C" w:rsidRDefault="00AA6515" w:rsidP="004019CA">
      <w:r>
        <w:t xml:space="preserve">The poems which </w:t>
      </w:r>
      <w:r w:rsidR="00631050">
        <w:t xml:space="preserve">Masefield and Brooke </w:t>
      </w:r>
      <w:r w:rsidR="002C788A">
        <w:t xml:space="preserve">wrote </w:t>
      </w:r>
      <w:r w:rsidR="00A26928">
        <w:t xml:space="preserve">to mark </w:t>
      </w:r>
      <w:r w:rsidR="002C788A">
        <w:t xml:space="preserve">the </w:t>
      </w:r>
      <w:r w:rsidR="003D75FA">
        <w:t xml:space="preserve">outbreak of </w:t>
      </w:r>
      <w:r w:rsidR="00596E62">
        <w:t xml:space="preserve">the </w:t>
      </w:r>
      <w:r w:rsidR="000D4FD4">
        <w:t xml:space="preserve">war </w:t>
      </w:r>
      <w:r w:rsidR="003D75FA">
        <w:t>could not have been more different</w:t>
      </w:r>
      <w:r w:rsidR="00DE2BC5">
        <w:t xml:space="preserve">. For </w:t>
      </w:r>
      <w:r w:rsidR="004019CA">
        <w:t>Brooke</w:t>
      </w:r>
      <w:r w:rsidR="00DE2BC5">
        <w:t>,</w:t>
      </w:r>
      <w:r w:rsidR="004019CA">
        <w:t xml:space="preserve"> </w:t>
      </w:r>
      <w:r w:rsidR="00404F0E">
        <w:t xml:space="preserve">full of impatient ardour, </w:t>
      </w:r>
      <w:r w:rsidR="001F340A">
        <w:t xml:space="preserve">going </w:t>
      </w:r>
      <w:r w:rsidR="00B92642">
        <w:t xml:space="preserve">off to fight at </w:t>
      </w:r>
      <w:r w:rsidR="00262CA0">
        <w:t xml:space="preserve">the </w:t>
      </w:r>
      <w:r w:rsidR="001F340A">
        <w:t xml:space="preserve">front </w:t>
      </w:r>
      <w:r w:rsidR="004019CA">
        <w:t xml:space="preserve">was </w:t>
      </w:r>
      <w:r w:rsidR="00B05DCC">
        <w:t xml:space="preserve">more than </w:t>
      </w:r>
      <w:r w:rsidR="004019CA">
        <w:t>a patriotic duty</w:t>
      </w:r>
      <w:r w:rsidR="00A26928">
        <w:t xml:space="preserve">; it was </w:t>
      </w:r>
      <w:r w:rsidR="004019CA">
        <w:t>a</w:t>
      </w:r>
      <w:r w:rsidR="00B05DCC">
        <w:t xml:space="preserve">n </w:t>
      </w:r>
      <w:r w:rsidR="004019CA">
        <w:t xml:space="preserve">opportunity for the nation’s youth to </w:t>
      </w:r>
      <w:r w:rsidR="001A561D">
        <w:t>slough off a</w:t>
      </w:r>
      <w:r w:rsidR="001F340A">
        <w:t xml:space="preserve">n ignoble </w:t>
      </w:r>
      <w:r w:rsidR="001A561D">
        <w:t xml:space="preserve">existence and </w:t>
      </w:r>
      <w:r w:rsidR="004019CA">
        <w:t xml:space="preserve">stride forth into a </w:t>
      </w:r>
      <w:r w:rsidR="00FE49B3">
        <w:t>new world</w:t>
      </w:r>
      <w:r w:rsidR="009C72F0">
        <w:t xml:space="preserve">, a Camelot </w:t>
      </w:r>
      <w:r w:rsidR="004019CA">
        <w:t>of nobility and honour</w:t>
      </w:r>
      <w:r w:rsidR="00404F0E">
        <w:t>:</w:t>
      </w:r>
      <w:r w:rsidR="00631050">
        <w:rPr>
          <w:rStyle w:val="EndnoteReference"/>
        </w:rPr>
        <w:endnoteReference w:id="2"/>
      </w:r>
      <w:r w:rsidR="00404F0E">
        <w:t xml:space="preserve"> </w:t>
      </w:r>
    </w:p>
    <w:p w14:paraId="18304D56" w14:textId="0F7ADBFB" w:rsidR="004019CA" w:rsidRDefault="004019CA" w:rsidP="0035322C">
      <w:r>
        <w:t xml:space="preserve"> </w:t>
      </w:r>
    </w:p>
    <w:p w14:paraId="5B3243DB" w14:textId="77777777" w:rsidR="004019CA" w:rsidRDefault="004019CA" w:rsidP="004019CA">
      <w:pPr>
        <w:pStyle w:val="poemquote"/>
      </w:pPr>
      <w:r>
        <w:t>Now, God be thanked Who has matched us with His hour,</w:t>
      </w:r>
    </w:p>
    <w:p w14:paraId="32621BB9" w14:textId="77777777" w:rsidR="004019CA" w:rsidRDefault="004019CA" w:rsidP="004019CA">
      <w:pPr>
        <w:pStyle w:val="poemquote"/>
      </w:pPr>
      <w:r>
        <w:t>And caught our youth, and wakened us from sleeping,</w:t>
      </w:r>
    </w:p>
    <w:p w14:paraId="78CE6903" w14:textId="77777777" w:rsidR="004019CA" w:rsidRDefault="004019CA" w:rsidP="004019CA">
      <w:pPr>
        <w:pStyle w:val="poemquote"/>
      </w:pPr>
      <w:r>
        <w:t>With hand made sure, clear eye, and sharpened power,</w:t>
      </w:r>
    </w:p>
    <w:p w14:paraId="219F8C02" w14:textId="3D022A3D" w:rsidR="000F4F7F" w:rsidRDefault="004019CA" w:rsidP="000F4F7F">
      <w:pPr>
        <w:pStyle w:val="poemquote"/>
      </w:pPr>
      <w:r>
        <w:t>To turn, as swimmers into cleanness leapin</w:t>
      </w:r>
      <w:r w:rsidR="000F4F7F">
        <w:t>g.</w:t>
      </w:r>
    </w:p>
    <w:p w14:paraId="4508341D" w14:textId="2DB4DAAF" w:rsidR="004019CA" w:rsidRDefault="004019CA" w:rsidP="004019CA">
      <w:pPr>
        <w:pStyle w:val="poemquote"/>
      </w:pPr>
    </w:p>
    <w:p w14:paraId="5AF2BA94" w14:textId="39089C42" w:rsidR="006562E4" w:rsidRDefault="00D7434A" w:rsidP="009E70F9">
      <w:r>
        <w:t>Six months later</w:t>
      </w:r>
      <w:r w:rsidR="001F340A">
        <w:t xml:space="preserve">, Brooke </w:t>
      </w:r>
      <w:r w:rsidR="00C32A01">
        <w:t xml:space="preserve">died of </w:t>
      </w:r>
      <w:r w:rsidR="00A503A3">
        <w:t>dysentery on his way to the Dardanelles.</w:t>
      </w:r>
      <w:r w:rsidR="00B159B3">
        <w:rPr>
          <w:rStyle w:val="EndnoteReference"/>
        </w:rPr>
        <w:endnoteReference w:id="3"/>
      </w:r>
      <w:r w:rsidR="00A61369">
        <w:t xml:space="preserve"> </w:t>
      </w:r>
    </w:p>
    <w:p w14:paraId="4D845F6B" w14:textId="7F1F65F0" w:rsidR="004C0E3A" w:rsidRDefault="00AD41FA" w:rsidP="00AD41FA">
      <w:r>
        <w:t>Masefield</w:t>
      </w:r>
      <w:r w:rsidR="00E22217">
        <w:t>, older, wiser,</w:t>
      </w:r>
      <w:r w:rsidR="000A7DCE">
        <w:t xml:space="preserve"> </w:t>
      </w:r>
      <w:r w:rsidR="0035322C">
        <w:t>re</w:t>
      </w:r>
      <w:r w:rsidR="00DD01B7">
        <w:t>s</w:t>
      </w:r>
      <w:r w:rsidR="0035322C">
        <w:t xml:space="preserve">ponded </w:t>
      </w:r>
      <w:r w:rsidR="00C32A01">
        <w:t xml:space="preserve">very </w:t>
      </w:r>
      <w:r w:rsidR="0035322C">
        <w:t>differently</w:t>
      </w:r>
      <w:r w:rsidR="006709BC">
        <w:t xml:space="preserve"> to the </w:t>
      </w:r>
      <w:r w:rsidR="00262CA0">
        <w:t xml:space="preserve">outbreak of </w:t>
      </w:r>
      <w:r w:rsidR="006709BC">
        <w:t>war</w:t>
      </w:r>
      <w:r w:rsidR="001F340A">
        <w:t xml:space="preserve">. </w:t>
      </w:r>
      <w:r w:rsidR="00362A56">
        <w:t xml:space="preserve">His poem </w:t>
      </w:r>
      <w:r w:rsidR="008E2165" w:rsidRPr="00B90849">
        <w:rPr>
          <w:i/>
          <w:iCs/>
        </w:rPr>
        <w:t>August 1914</w:t>
      </w:r>
      <w:r w:rsidR="008E2165">
        <w:rPr>
          <w:i/>
          <w:iCs/>
        </w:rPr>
        <w:t xml:space="preserve">, </w:t>
      </w:r>
      <w:r w:rsidR="008E2165" w:rsidRPr="008E2165">
        <w:t>was</w:t>
      </w:r>
      <w:r w:rsidR="008E2165">
        <w:rPr>
          <w:i/>
          <w:iCs/>
        </w:rPr>
        <w:t xml:space="preserve"> </w:t>
      </w:r>
      <w:r w:rsidR="006606D3">
        <w:t xml:space="preserve">not </w:t>
      </w:r>
      <w:r>
        <w:t xml:space="preserve">about </w:t>
      </w:r>
      <w:r w:rsidR="008F4501">
        <w:t xml:space="preserve">honour and glory or </w:t>
      </w:r>
      <w:r w:rsidR="00F23267">
        <w:t>‘dying gladly for thee’</w:t>
      </w:r>
      <w:r w:rsidR="003E108A">
        <w:t>.</w:t>
      </w:r>
      <w:r w:rsidR="00262E06">
        <w:rPr>
          <w:rStyle w:val="EndnoteReference"/>
        </w:rPr>
        <w:endnoteReference w:id="4"/>
      </w:r>
      <w:r w:rsidR="003E108A">
        <w:t xml:space="preserve"> I</w:t>
      </w:r>
      <w:r w:rsidR="006B5474">
        <w:t xml:space="preserve">t was about </w:t>
      </w:r>
      <w:r>
        <w:t xml:space="preserve">the </w:t>
      </w:r>
      <w:r w:rsidR="007C2D79">
        <w:t>‘heart-felt things’</w:t>
      </w:r>
      <w:r w:rsidR="008F4501">
        <w:t xml:space="preserve"> — </w:t>
      </w:r>
      <w:r w:rsidR="007C2D79">
        <w:t xml:space="preserve">the </w:t>
      </w:r>
      <w:r w:rsidR="008B1688">
        <w:t>sorrow</w:t>
      </w:r>
      <w:r>
        <w:t xml:space="preserve"> in the hearts of </w:t>
      </w:r>
      <w:r w:rsidR="00D7145B">
        <w:t xml:space="preserve">the </w:t>
      </w:r>
      <w:r>
        <w:t xml:space="preserve">men </w:t>
      </w:r>
      <w:r w:rsidR="00D7145B">
        <w:t xml:space="preserve">he saw </w:t>
      </w:r>
      <w:r>
        <w:t>leaving their homes and families</w:t>
      </w:r>
      <w:r w:rsidR="003047BB">
        <w:t xml:space="preserve">, </w:t>
      </w:r>
      <w:r>
        <w:t>saying goodbye to the life they had known and might never know again</w:t>
      </w:r>
      <w:r w:rsidR="0047463B">
        <w:t xml:space="preserve">. </w:t>
      </w:r>
      <w:r w:rsidR="00465E26">
        <w:t xml:space="preserve">The poem’s </w:t>
      </w:r>
      <w:r w:rsidR="0047463B">
        <w:t xml:space="preserve">direct </w:t>
      </w:r>
      <w:r w:rsidR="0022115A">
        <w:t xml:space="preserve">references to </w:t>
      </w:r>
      <w:r w:rsidR="00315E06">
        <w:t xml:space="preserve">the </w:t>
      </w:r>
      <w:r w:rsidR="0022115A">
        <w:t xml:space="preserve">war are </w:t>
      </w:r>
      <w:r w:rsidR="00465E26">
        <w:t>few</w:t>
      </w:r>
      <w:r w:rsidR="007C62B3">
        <w:t xml:space="preserve"> but poignant</w:t>
      </w:r>
      <w:r w:rsidR="00315E06">
        <w:t xml:space="preserve">, as in </w:t>
      </w:r>
      <w:r w:rsidR="0061776B">
        <w:t>the single line — ‘</w:t>
      </w:r>
      <w:r w:rsidR="007C62B3">
        <w:t>no new stones laid where the trackway ends</w:t>
      </w:r>
      <w:r w:rsidR="0061776B">
        <w:t>’</w:t>
      </w:r>
      <w:r w:rsidR="00EA0CF2">
        <w:t xml:space="preserve">. </w:t>
      </w:r>
      <w:r>
        <w:t>And when he wr</w:t>
      </w:r>
      <w:r w:rsidR="00465E26">
        <w:t xml:space="preserve">ites </w:t>
      </w:r>
      <w:r w:rsidR="000C0CF0">
        <w:t xml:space="preserve">of </w:t>
      </w:r>
      <w:r>
        <w:t xml:space="preserve">‘the fields of home, </w:t>
      </w:r>
      <w:r w:rsidR="00BD6809">
        <w:t xml:space="preserve">the byres, </w:t>
      </w:r>
      <w:r>
        <w:t xml:space="preserve">the market towns’, he surely had in mind </w:t>
      </w:r>
      <w:r w:rsidR="00E8014D">
        <w:t xml:space="preserve">Lollingdon </w:t>
      </w:r>
      <w:r>
        <w:t>and Wallingford</w:t>
      </w:r>
      <w:r w:rsidR="0047463B">
        <w:t xml:space="preserve"> and the thousands of men </w:t>
      </w:r>
      <w:r w:rsidR="0094345A">
        <w:t xml:space="preserve">from the town and the </w:t>
      </w:r>
      <w:r w:rsidR="0047463B">
        <w:t>surrounding villages</w:t>
      </w:r>
      <w:r w:rsidR="0094345A">
        <w:t xml:space="preserve"> who volunteered</w:t>
      </w:r>
      <w:r w:rsidR="0047463B">
        <w:t xml:space="preserve">, receiving </w:t>
      </w:r>
      <w:r w:rsidR="003A1C32">
        <w:t xml:space="preserve">the briefest of </w:t>
      </w:r>
      <w:r w:rsidR="0047463B">
        <w:t xml:space="preserve">training on the Kinecroft </w:t>
      </w:r>
      <w:r w:rsidR="003A1C32">
        <w:t xml:space="preserve">before being sent to </w:t>
      </w:r>
      <w:r w:rsidR="0047463B">
        <w:t>Flanders.</w:t>
      </w:r>
      <w:r w:rsidR="004C0E3A">
        <w:t xml:space="preserve"> </w:t>
      </w:r>
    </w:p>
    <w:p w14:paraId="3DA4F5D7" w14:textId="5DD85F41" w:rsidR="00AD41FA" w:rsidRDefault="004C0E3A" w:rsidP="00AD41FA">
      <w:r w:rsidRPr="004C0E3A">
        <w:rPr>
          <w:i/>
          <w:iCs/>
        </w:rPr>
        <w:t>August 1914</w:t>
      </w:r>
      <w:r>
        <w:t xml:space="preserve"> </w:t>
      </w:r>
      <w:r w:rsidR="00CA796E">
        <w:t xml:space="preserve">seems now to belong to another time, but </w:t>
      </w:r>
      <w:commentRangeStart w:id="0"/>
      <w:commentRangeEnd w:id="0"/>
      <w:r w:rsidR="00A61369">
        <w:rPr>
          <w:rStyle w:val="CommentReference"/>
        </w:rPr>
        <w:commentReference w:id="0"/>
      </w:r>
      <w:r w:rsidR="00A61369">
        <w:t>it</w:t>
      </w:r>
      <w:r w:rsidR="00CE6055">
        <w:t xml:space="preserve"> </w:t>
      </w:r>
      <w:r w:rsidR="00362A56">
        <w:t xml:space="preserve">remains </w:t>
      </w:r>
      <w:r>
        <w:t>one of the best</w:t>
      </w:r>
      <w:r w:rsidR="00A61369">
        <w:t xml:space="preserve"> </w:t>
      </w:r>
      <w:r>
        <w:t xml:space="preserve">loved in the language. </w:t>
      </w:r>
    </w:p>
    <w:p w14:paraId="369423A8" w14:textId="77777777" w:rsidR="0035322C" w:rsidRDefault="0035322C" w:rsidP="0035322C"/>
    <w:p w14:paraId="247040C8" w14:textId="77777777" w:rsidR="00AD41FA" w:rsidRDefault="00AD41FA" w:rsidP="0035322C">
      <w:pPr>
        <w:pStyle w:val="poemquote"/>
      </w:pPr>
      <w:r>
        <w:t>How still this quiet cornfield is to-night!</w:t>
      </w:r>
    </w:p>
    <w:p w14:paraId="01720D67" w14:textId="77777777" w:rsidR="00AD41FA" w:rsidRDefault="00AD41FA" w:rsidP="0035322C">
      <w:pPr>
        <w:pStyle w:val="poemquote"/>
      </w:pPr>
      <w:r>
        <w:t>By an intenser glow the evening falls,</w:t>
      </w:r>
    </w:p>
    <w:p w14:paraId="0F78EC9B" w14:textId="77777777" w:rsidR="00AD41FA" w:rsidRDefault="00AD41FA" w:rsidP="0035322C">
      <w:pPr>
        <w:pStyle w:val="poemquote"/>
      </w:pPr>
      <w:r>
        <w:t>Bringing, not darkness, but a deeper light;</w:t>
      </w:r>
    </w:p>
    <w:p w14:paraId="2D19B507" w14:textId="77777777" w:rsidR="00AD41FA" w:rsidRDefault="00AD41FA" w:rsidP="0035322C">
      <w:pPr>
        <w:pStyle w:val="poemquote"/>
      </w:pPr>
      <w:r>
        <w:t>Among the stooks a partridge covey calls.</w:t>
      </w:r>
    </w:p>
    <w:p w14:paraId="4E428DCB" w14:textId="77777777" w:rsidR="00AD41FA" w:rsidRDefault="00AD41FA" w:rsidP="0035322C">
      <w:pPr>
        <w:pStyle w:val="poemquote"/>
      </w:pPr>
    </w:p>
    <w:p w14:paraId="6A468870" w14:textId="77777777" w:rsidR="00AD41FA" w:rsidRDefault="00AD41FA" w:rsidP="0035322C">
      <w:pPr>
        <w:pStyle w:val="poemquote"/>
      </w:pPr>
      <w:r>
        <w:t>The windows glitter on the distant hill;</w:t>
      </w:r>
    </w:p>
    <w:p w14:paraId="2EED1132" w14:textId="77777777" w:rsidR="00AD41FA" w:rsidRDefault="00AD41FA" w:rsidP="0035322C">
      <w:pPr>
        <w:pStyle w:val="poemquote"/>
      </w:pPr>
      <w:r>
        <w:t>Beyond the hedge the sheep-bells in the fold</w:t>
      </w:r>
    </w:p>
    <w:p w14:paraId="57B98334" w14:textId="77777777" w:rsidR="00AD41FA" w:rsidRDefault="00AD41FA" w:rsidP="0035322C">
      <w:pPr>
        <w:pStyle w:val="poemquote"/>
      </w:pPr>
      <w:r>
        <w:t>Stumble on sudden music and are still;</w:t>
      </w:r>
    </w:p>
    <w:p w14:paraId="02EB4C25" w14:textId="77777777" w:rsidR="00AD41FA" w:rsidRDefault="00AD41FA" w:rsidP="0035322C">
      <w:pPr>
        <w:pStyle w:val="poemquote"/>
      </w:pPr>
      <w:r>
        <w:t>The forlorn pinewoods droop above the wold.</w:t>
      </w:r>
    </w:p>
    <w:p w14:paraId="17D4CA49" w14:textId="77777777" w:rsidR="00AD41FA" w:rsidRDefault="00AD41FA" w:rsidP="0035322C">
      <w:pPr>
        <w:pStyle w:val="poemquote"/>
      </w:pPr>
    </w:p>
    <w:p w14:paraId="596117C1" w14:textId="77777777" w:rsidR="00AD41FA" w:rsidRDefault="00AD41FA" w:rsidP="0035322C">
      <w:pPr>
        <w:pStyle w:val="poemquote"/>
      </w:pPr>
      <w:r>
        <w:t>An endless quiet valley reaches out</w:t>
      </w:r>
    </w:p>
    <w:p w14:paraId="7CD931A8" w14:textId="77777777" w:rsidR="00AD41FA" w:rsidRDefault="00AD41FA" w:rsidP="0035322C">
      <w:pPr>
        <w:pStyle w:val="poemquote"/>
      </w:pPr>
      <w:r>
        <w:t>Past the blue hills into the evening sky;</w:t>
      </w:r>
    </w:p>
    <w:p w14:paraId="33530579" w14:textId="77777777" w:rsidR="00AD41FA" w:rsidRDefault="00AD41FA" w:rsidP="0035322C">
      <w:pPr>
        <w:pStyle w:val="poemquote"/>
      </w:pPr>
      <w:r>
        <w:t>Over the stubble, cawing, goes a rout</w:t>
      </w:r>
    </w:p>
    <w:p w14:paraId="1305CE26" w14:textId="77777777" w:rsidR="00AD41FA" w:rsidRDefault="00AD41FA" w:rsidP="0035322C">
      <w:pPr>
        <w:pStyle w:val="poemquote"/>
      </w:pPr>
      <w:r>
        <w:t>Of rooks from harvest, flagging as they fly.</w:t>
      </w:r>
    </w:p>
    <w:p w14:paraId="60C23D74" w14:textId="77777777" w:rsidR="00AD41FA" w:rsidRDefault="00AD41FA" w:rsidP="0035322C">
      <w:pPr>
        <w:pStyle w:val="poemquote"/>
      </w:pPr>
    </w:p>
    <w:p w14:paraId="16BC6715" w14:textId="77777777" w:rsidR="00AD41FA" w:rsidRDefault="00AD41FA" w:rsidP="0035322C">
      <w:pPr>
        <w:pStyle w:val="poemquote"/>
      </w:pPr>
      <w:r>
        <w:t>So beautiful it is, I never saw</w:t>
      </w:r>
    </w:p>
    <w:p w14:paraId="54CB3F3C" w14:textId="77777777" w:rsidR="00AD41FA" w:rsidRDefault="00AD41FA" w:rsidP="0035322C">
      <w:pPr>
        <w:pStyle w:val="poemquote"/>
      </w:pPr>
      <w:r>
        <w:t>So great a beauty on these English fields,</w:t>
      </w:r>
    </w:p>
    <w:p w14:paraId="1445B9E4" w14:textId="77777777" w:rsidR="00AD41FA" w:rsidRDefault="00AD41FA" w:rsidP="0035322C">
      <w:pPr>
        <w:pStyle w:val="poemquote"/>
      </w:pPr>
      <w:r>
        <w:t>Touched by the twilight’s coming into awe,</w:t>
      </w:r>
    </w:p>
    <w:p w14:paraId="51F9122E" w14:textId="77777777" w:rsidR="00AD41FA" w:rsidRDefault="00AD41FA" w:rsidP="0035322C">
      <w:pPr>
        <w:pStyle w:val="poemquote"/>
      </w:pPr>
      <w:r>
        <w:lastRenderedPageBreak/>
        <w:t>Ripe to the soul and rich with summer’s yields.</w:t>
      </w:r>
    </w:p>
    <w:p w14:paraId="5B3B4AF2" w14:textId="77777777" w:rsidR="00AD41FA" w:rsidRDefault="00AD41FA" w:rsidP="0035322C">
      <w:pPr>
        <w:pStyle w:val="poemquote"/>
      </w:pPr>
    </w:p>
    <w:p w14:paraId="0CB716C2" w14:textId="77777777" w:rsidR="00AD41FA" w:rsidRDefault="00AD41FA" w:rsidP="0035322C">
      <w:pPr>
        <w:pStyle w:val="poemquote"/>
      </w:pPr>
      <w:r>
        <w:t>These homes, this valley spread below me here,</w:t>
      </w:r>
    </w:p>
    <w:p w14:paraId="66F0D914" w14:textId="77777777" w:rsidR="00AD41FA" w:rsidRDefault="00AD41FA" w:rsidP="0035322C">
      <w:pPr>
        <w:pStyle w:val="poemquote"/>
      </w:pPr>
      <w:r>
        <w:t>The rooks, the tilted stacks, the beasts in pen,</w:t>
      </w:r>
    </w:p>
    <w:p w14:paraId="40C4D4D8" w14:textId="77777777" w:rsidR="00AD41FA" w:rsidRDefault="00AD41FA" w:rsidP="0035322C">
      <w:pPr>
        <w:pStyle w:val="poemquote"/>
      </w:pPr>
      <w:r>
        <w:t>Have been the heartfelt things, past-speaking dear</w:t>
      </w:r>
    </w:p>
    <w:p w14:paraId="5A26309E" w14:textId="77777777" w:rsidR="00AD41FA" w:rsidRDefault="00AD41FA" w:rsidP="0035322C">
      <w:pPr>
        <w:pStyle w:val="poemquote"/>
      </w:pPr>
      <w:r>
        <w:t>To unknown generations of dead men,</w:t>
      </w:r>
    </w:p>
    <w:p w14:paraId="0624088D" w14:textId="77777777" w:rsidR="00AD41FA" w:rsidRDefault="00AD41FA" w:rsidP="0035322C">
      <w:pPr>
        <w:pStyle w:val="poemquote"/>
      </w:pPr>
    </w:p>
    <w:p w14:paraId="2F68B2F6" w14:textId="77777777" w:rsidR="00AD41FA" w:rsidRDefault="00AD41FA" w:rsidP="0035322C">
      <w:pPr>
        <w:pStyle w:val="poemquote"/>
      </w:pPr>
      <w:r>
        <w:t>Who, century after century, held these farms,</w:t>
      </w:r>
    </w:p>
    <w:p w14:paraId="5EA64183" w14:textId="77777777" w:rsidR="00AD41FA" w:rsidRDefault="00AD41FA" w:rsidP="0035322C">
      <w:pPr>
        <w:pStyle w:val="poemquote"/>
      </w:pPr>
      <w:r>
        <w:t>And, looking out to watch the changing sky,</w:t>
      </w:r>
    </w:p>
    <w:p w14:paraId="2B2C16A2" w14:textId="77777777" w:rsidR="00AD41FA" w:rsidRDefault="00AD41FA" w:rsidP="0035322C">
      <w:pPr>
        <w:pStyle w:val="poemquote"/>
      </w:pPr>
      <w:r>
        <w:t>Heard, as we hear, the rumours and alarms</w:t>
      </w:r>
    </w:p>
    <w:p w14:paraId="556D08BC" w14:textId="77777777" w:rsidR="00AD41FA" w:rsidRDefault="00AD41FA" w:rsidP="0035322C">
      <w:pPr>
        <w:pStyle w:val="poemquote"/>
      </w:pPr>
      <w:r>
        <w:t>Of war at hand and danger pressing nigh.</w:t>
      </w:r>
    </w:p>
    <w:p w14:paraId="52F503DD" w14:textId="77777777" w:rsidR="00AD41FA" w:rsidRDefault="00AD41FA" w:rsidP="0035322C">
      <w:pPr>
        <w:pStyle w:val="poemquote"/>
      </w:pPr>
    </w:p>
    <w:p w14:paraId="1CA220E2" w14:textId="77777777" w:rsidR="00AD41FA" w:rsidRDefault="00AD41FA" w:rsidP="0035322C">
      <w:pPr>
        <w:pStyle w:val="poemquote"/>
      </w:pPr>
      <w:r>
        <w:t>And knew, as we know, that the message meant</w:t>
      </w:r>
    </w:p>
    <w:p w14:paraId="12D451A6" w14:textId="77777777" w:rsidR="00AD41FA" w:rsidRDefault="00AD41FA" w:rsidP="0035322C">
      <w:pPr>
        <w:pStyle w:val="poemquote"/>
      </w:pPr>
      <w:r>
        <w:t>The breaking off of ties, the loss of friends,</w:t>
      </w:r>
    </w:p>
    <w:p w14:paraId="764D1515" w14:textId="77777777" w:rsidR="00AD41FA" w:rsidRDefault="00AD41FA" w:rsidP="0035322C">
      <w:pPr>
        <w:pStyle w:val="poemquote"/>
      </w:pPr>
      <w:r>
        <w:t>Death, like a miser getting in his rent,</w:t>
      </w:r>
    </w:p>
    <w:p w14:paraId="062EC749" w14:textId="77777777" w:rsidR="00AD41FA" w:rsidRDefault="00AD41FA" w:rsidP="0035322C">
      <w:pPr>
        <w:pStyle w:val="poemquote"/>
      </w:pPr>
      <w:r>
        <w:t>And no new stones laid where the trackway ends.</w:t>
      </w:r>
    </w:p>
    <w:p w14:paraId="4B9FEA59" w14:textId="77777777" w:rsidR="00AD41FA" w:rsidRDefault="00AD41FA" w:rsidP="0035322C">
      <w:pPr>
        <w:pStyle w:val="poemquote"/>
      </w:pPr>
    </w:p>
    <w:p w14:paraId="50EE4653" w14:textId="77777777" w:rsidR="00AD41FA" w:rsidRDefault="00AD41FA" w:rsidP="0035322C">
      <w:pPr>
        <w:pStyle w:val="poemquote"/>
      </w:pPr>
      <w:r>
        <w:t>Then sadly rose and left the well-loved Downs,</w:t>
      </w:r>
    </w:p>
    <w:p w14:paraId="600CD0DE" w14:textId="77777777" w:rsidR="00AD41FA" w:rsidRDefault="00AD41FA" w:rsidP="0035322C">
      <w:pPr>
        <w:pStyle w:val="poemquote"/>
      </w:pPr>
      <w:r>
        <w:t>And so by ship to sea, and knew no more</w:t>
      </w:r>
    </w:p>
    <w:p w14:paraId="66B5B202" w14:textId="77777777" w:rsidR="00AD41FA" w:rsidRDefault="00AD41FA" w:rsidP="0035322C">
      <w:pPr>
        <w:pStyle w:val="poemquote"/>
      </w:pPr>
      <w:r>
        <w:t>The fields of home, the byres, the market towns,</w:t>
      </w:r>
    </w:p>
    <w:p w14:paraId="637ADD00" w14:textId="77777777" w:rsidR="00AD41FA" w:rsidRDefault="00AD41FA" w:rsidP="0035322C">
      <w:pPr>
        <w:pStyle w:val="poemquote"/>
      </w:pPr>
      <w:r>
        <w:t>Nor the dear outline of the English shore,</w:t>
      </w:r>
    </w:p>
    <w:p w14:paraId="7B7D46E0" w14:textId="77777777" w:rsidR="00AD41FA" w:rsidRDefault="00AD41FA" w:rsidP="0035322C">
      <w:pPr>
        <w:pStyle w:val="poemquote"/>
      </w:pPr>
    </w:p>
    <w:p w14:paraId="10150593" w14:textId="77777777" w:rsidR="00AD41FA" w:rsidRDefault="00AD41FA" w:rsidP="0035322C">
      <w:pPr>
        <w:pStyle w:val="poemquote"/>
      </w:pPr>
      <w:r>
        <w:t>But knew the misery of the soaking trench,</w:t>
      </w:r>
    </w:p>
    <w:p w14:paraId="1183982B" w14:textId="77777777" w:rsidR="00AD41FA" w:rsidRDefault="00AD41FA" w:rsidP="0035322C">
      <w:pPr>
        <w:pStyle w:val="poemquote"/>
      </w:pPr>
      <w:r>
        <w:t>The freezing in the rigging, the despair</w:t>
      </w:r>
    </w:p>
    <w:p w14:paraId="00717334" w14:textId="77777777" w:rsidR="00AD41FA" w:rsidRDefault="00AD41FA" w:rsidP="0035322C">
      <w:pPr>
        <w:pStyle w:val="poemquote"/>
      </w:pPr>
      <w:r>
        <w:t>In the revolting second of the wrench</w:t>
      </w:r>
    </w:p>
    <w:p w14:paraId="1B5D539B" w14:textId="77777777" w:rsidR="00AD41FA" w:rsidRDefault="00AD41FA" w:rsidP="0035322C">
      <w:pPr>
        <w:pStyle w:val="poemquote"/>
      </w:pPr>
      <w:r>
        <w:t>When the blind soul is flung upon the air,</w:t>
      </w:r>
    </w:p>
    <w:p w14:paraId="665D203F" w14:textId="77777777" w:rsidR="00AD41FA" w:rsidRDefault="00AD41FA" w:rsidP="0035322C">
      <w:pPr>
        <w:pStyle w:val="poemquote"/>
      </w:pPr>
    </w:p>
    <w:p w14:paraId="1DAB0C69" w14:textId="77777777" w:rsidR="00AD41FA" w:rsidRDefault="00AD41FA" w:rsidP="0035322C">
      <w:pPr>
        <w:pStyle w:val="poemquote"/>
      </w:pPr>
      <w:r>
        <w:t>And died (uncouthly, most) in foreign lands</w:t>
      </w:r>
    </w:p>
    <w:p w14:paraId="4607C926" w14:textId="6664B1DE" w:rsidR="00AD41FA" w:rsidRDefault="00AD41FA" w:rsidP="0035322C">
      <w:pPr>
        <w:pStyle w:val="poemquote"/>
      </w:pPr>
      <w:r>
        <w:t xml:space="preserve">For some idea but dimly </w:t>
      </w:r>
      <w:commentRangeStart w:id="1"/>
      <w:r>
        <w:t>understood</w:t>
      </w:r>
      <w:commentRangeEnd w:id="1"/>
      <w:r w:rsidR="00F24A29">
        <w:rPr>
          <w:rStyle w:val="CommentReference"/>
          <w:rFonts w:eastAsia="Times New Roman" w:cs="Times New Roman"/>
          <w:i w:val="0"/>
          <w:iCs w:val="0"/>
          <w:color w:val="auto"/>
        </w:rPr>
        <w:commentReference w:id="1"/>
      </w:r>
      <w:r>
        <w:t>.</w:t>
      </w:r>
      <w:r w:rsidR="00F24A29">
        <w:t>..</w:t>
      </w:r>
    </w:p>
    <w:p w14:paraId="6596CD5D" w14:textId="77777777" w:rsidR="00486C3F" w:rsidRDefault="00486C3F" w:rsidP="0035322C">
      <w:pPr>
        <w:pStyle w:val="poemquote"/>
      </w:pPr>
    </w:p>
    <w:p w14:paraId="3AB21682" w14:textId="71925834" w:rsidR="005A1C9B" w:rsidRDefault="00B62999" w:rsidP="0035322C">
      <w:r>
        <w:t>And die, uncouthly most, in foreig</w:t>
      </w:r>
      <w:r w:rsidR="00694D1C">
        <w:t>n</w:t>
      </w:r>
      <w:r>
        <w:t xml:space="preserve"> lands they did. </w:t>
      </w:r>
    </w:p>
    <w:p w14:paraId="2940C0E0" w14:textId="01C0D193" w:rsidR="00343353" w:rsidRPr="002915D5" w:rsidRDefault="00085926" w:rsidP="00DE5C5B">
      <w:r>
        <w:t>Masefield</w:t>
      </w:r>
      <w:r w:rsidR="002A4C79">
        <w:t xml:space="preserve">, at 36, </w:t>
      </w:r>
      <w:r>
        <w:t>was too old</w:t>
      </w:r>
      <w:r w:rsidR="00120A49">
        <w:t xml:space="preserve"> </w:t>
      </w:r>
      <w:r w:rsidR="00B90849">
        <w:t xml:space="preserve">to </w:t>
      </w:r>
      <w:r w:rsidR="00262CA0">
        <w:t xml:space="preserve">be </w:t>
      </w:r>
      <w:r w:rsidR="00575F08">
        <w:t>sent</w:t>
      </w:r>
      <w:r w:rsidR="00262CA0">
        <w:t xml:space="preserve"> </w:t>
      </w:r>
      <w:r w:rsidR="00CE6055">
        <w:t>to</w:t>
      </w:r>
      <w:r w:rsidR="00AF7EB9">
        <w:t xml:space="preserve"> </w:t>
      </w:r>
      <w:r w:rsidR="00575F08">
        <w:t xml:space="preserve">fight at </w:t>
      </w:r>
      <w:r w:rsidR="00B90849">
        <w:t>the Front</w:t>
      </w:r>
      <w:r>
        <w:t xml:space="preserve">. But </w:t>
      </w:r>
      <w:r w:rsidR="00B90849">
        <w:t xml:space="preserve">the </w:t>
      </w:r>
      <w:r w:rsidR="00F24A29">
        <w:t>s</w:t>
      </w:r>
      <w:r w:rsidR="00B90849">
        <w:t>pring of 1915</w:t>
      </w:r>
      <w:r w:rsidR="00E94BBE">
        <w:t xml:space="preserve"> saw him </w:t>
      </w:r>
      <w:r w:rsidR="00E1600D">
        <w:t>volunteer</w:t>
      </w:r>
      <w:r w:rsidR="00262CA0">
        <w:t xml:space="preserve">ing </w:t>
      </w:r>
      <w:r w:rsidR="00C251D9">
        <w:t xml:space="preserve">in a field </w:t>
      </w:r>
      <w:r w:rsidR="00E1600D">
        <w:t>hospital</w:t>
      </w:r>
      <w:r w:rsidR="0001418B">
        <w:t xml:space="preserve"> on the Marne</w:t>
      </w:r>
      <w:r w:rsidR="00577715">
        <w:t xml:space="preserve">, </w:t>
      </w:r>
      <w:r w:rsidR="00B90849">
        <w:t xml:space="preserve">stretchering </w:t>
      </w:r>
      <w:r w:rsidR="00E108CB">
        <w:t>the wounded, cleaning out bedpans and burning amputated limbs</w:t>
      </w:r>
      <w:r w:rsidR="00A8147B">
        <w:t>.</w:t>
      </w:r>
      <w:r w:rsidR="002C6F17">
        <w:t xml:space="preserve"> </w:t>
      </w:r>
      <w:r w:rsidR="009F49F3">
        <w:t xml:space="preserve">And there, </w:t>
      </w:r>
      <w:r w:rsidR="0070018F">
        <w:t xml:space="preserve">behind the lines at the </w:t>
      </w:r>
      <w:r w:rsidR="00FE3BB2">
        <w:t>Battle of the Marne</w:t>
      </w:r>
      <w:r w:rsidR="0070018F">
        <w:t xml:space="preserve">, he was witness to </w:t>
      </w:r>
      <w:r w:rsidR="00ED39DC">
        <w:t xml:space="preserve">the first great </w:t>
      </w:r>
      <w:r w:rsidR="00FE3BB2">
        <w:t>slaughtering</w:t>
      </w:r>
      <w:r w:rsidR="00ED39DC">
        <w:t xml:space="preserve"> of </w:t>
      </w:r>
      <w:r w:rsidR="0070018F">
        <w:t xml:space="preserve">the war, claiming </w:t>
      </w:r>
      <w:r w:rsidR="00DE5C5B">
        <w:t>a quarter of a million casualties on each side.</w:t>
      </w:r>
      <w:r w:rsidR="00800266">
        <w:t xml:space="preserve"> ‘W</w:t>
      </w:r>
      <w:r w:rsidR="00343353" w:rsidRPr="002915D5">
        <w:t>henever I look at these poor fellows</w:t>
      </w:r>
      <w:r w:rsidR="00800266">
        <w:t>,’ wrote Masefield, ‘</w:t>
      </w:r>
      <w:r w:rsidR="00343353" w:rsidRPr="002915D5">
        <w:t>my soul boils</w:t>
      </w:r>
      <w:r w:rsidR="00F24A29">
        <w:t>.</w:t>
      </w:r>
      <w:r w:rsidR="00800266">
        <w:t>’</w:t>
      </w:r>
      <w:r w:rsidR="00343353" w:rsidRPr="002915D5">
        <w:t xml:space="preserve"> </w:t>
      </w:r>
    </w:p>
    <w:p w14:paraId="00C574B4" w14:textId="58FBDAE9" w:rsidR="00345649" w:rsidRDefault="00D40C70" w:rsidP="00CB2E29">
      <w:r>
        <w:t>B</w:t>
      </w:r>
      <w:r w:rsidR="00F322A2">
        <w:t xml:space="preserve">ack home in </w:t>
      </w:r>
      <w:r w:rsidR="00E81171">
        <w:t xml:space="preserve">the peace of </w:t>
      </w:r>
      <w:r w:rsidR="00F322A2">
        <w:t xml:space="preserve">Lollingdon, </w:t>
      </w:r>
      <w:r w:rsidR="00E82E0F">
        <w:t>his</w:t>
      </w:r>
      <w:r w:rsidR="00F322A2">
        <w:t xml:space="preserve"> wife Constance was fin</w:t>
      </w:r>
      <w:r w:rsidR="00652CE1">
        <w:t>d</w:t>
      </w:r>
      <w:r w:rsidR="00F322A2">
        <w:t>ing the f</w:t>
      </w:r>
      <w:r w:rsidR="00652CE1">
        <w:t>a</w:t>
      </w:r>
      <w:r w:rsidR="00F322A2">
        <w:t xml:space="preserve">rmhouse lonely, </w:t>
      </w:r>
      <w:r w:rsidR="00262CA0">
        <w:t>damp</w:t>
      </w:r>
      <w:r w:rsidR="00652CE1">
        <w:t xml:space="preserve"> and </w:t>
      </w:r>
      <w:r w:rsidR="00F322A2">
        <w:t>cold</w:t>
      </w:r>
      <w:r w:rsidR="001B55E3">
        <w:t xml:space="preserve">. </w:t>
      </w:r>
      <w:r w:rsidR="00044C86">
        <w:t xml:space="preserve">And she </w:t>
      </w:r>
      <w:r>
        <w:t>c</w:t>
      </w:r>
      <w:r w:rsidR="00044C86">
        <w:t>ould har</w:t>
      </w:r>
      <w:r w:rsidR="001B55E3">
        <w:t xml:space="preserve">dly </w:t>
      </w:r>
      <w:r w:rsidR="00044C86">
        <w:t>have been cheere</w:t>
      </w:r>
      <w:r w:rsidR="001B55E3">
        <w:t>d</w:t>
      </w:r>
      <w:r w:rsidR="00044C86">
        <w:t xml:space="preserve"> by </w:t>
      </w:r>
      <w:r w:rsidR="00F37A49">
        <w:t>Mas</w:t>
      </w:r>
      <w:r w:rsidR="00044C86">
        <w:t>e</w:t>
      </w:r>
      <w:r w:rsidR="00F37A49">
        <w:t>field’s letters</w:t>
      </w:r>
      <w:r w:rsidR="00E81171">
        <w:t xml:space="preserve">: </w:t>
      </w:r>
    </w:p>
    <w:p w14:paraId="0DAE61B7" w14:textId="09B525A0" w:rsidR="005F2420" w:rsidRDefault="00345649" w:rsidP="00345649">
      <w:pPr>
        <w:pStyle w:val="poemquote"/>
      </w:pPr>
      <w:r>
        <w:t xml:space="preserve">… </w:t>
      </w:r>
      <w:r w:rsidR="005F2420" w:rsidRPr="005F2420">
        <w:t>you can’t even guess the stink of it, from the bloody old reeking stretchers to the fragments hopping on crutches and half heads, and a leg gone at the thigh, and young boys blinded and grey headed men with their backs broken. I never knew I loved men so much. They are a fine lot, a noble lot, I love them all.</w:t>
      </w:r>
    </w:p>
    <w:p w14:paraId="2AFC3C8C" w14:textId="1DB7AA54" w:rsidR="00CB2E29" w:rsidRDefault="00345649" w:rsidP="00345649">
      <w:r>
        <w:t>In another</w:t>
      </w:r>
      <w:r w:rsidR="00E81171">
        <w:t xml:space="preserve"> letter</w:t>
      </w:r>
      <w:r>
        <w:t xml:space="preserve">, he asks </w:t>
      </w:r>
      <w:r w:rsidR="00E81171">
        <w:t xml:space="preserve">Constance </w:t>
      </w:r>
      <w:r w:rsidR="00D2031B">
        <w:t xml:space="preserve">to check </w:t>
      </w:r>
      <w:r w:rsidR="00234375">
        <w:t xml:space="preserve">that </w:t>
      </w:r>
      <w:r w:rsidR="00D2031B">
        <w:t xml:space="preserve">his bank in Wallingford </w:t>
      </w:r>
      <w:r w:rsidR="00577715">
        <w:t xml:space="preserve">will honour </w:t>
      </w:r>
      <w:r w:rsidR="00D2031B">
        <w:t xml:space="preserve">a </w:t>
      </w:r>
      <w:r w:rsidR="00EC4B56">
        <w:t xml:space="preserve">cheque </w:t>
      </w:r>
      <w:r w:rsidR="00577715">
        <w:t xml:space="preserve">written </w:t>
      </w:r>
      <w:r w:rsidR="00EC4B56">
        <w:t xml:space="preserve">for </w:t>
      </w:r>
      <w:r w:rsidR="00D2031B">
        <w:t>$</w:t>
      </w:r>
      <w:r w:rsidR="00EC4B56">
        <w:t>30</w:t>
      </w:r>
      <w:r w:rsidR="002B3EB4">
        <w:t xml:space="preserve"> as ‘</w:t>
      </w:r>
      <w:r w:rsidR="00EC4B56">
        <w:t>I want to spend some American money on an arm for a poor man at Juilly &amp; an arm costs that if it</w:t>
      </w:r>
      <w:r w:rsidR="00F24A29">
        <w:t>’</w:t>
      </w:r>
      <w:r w:rsidR="00EC4B56">
        <w:t xml:space="preserve">s </w:t>
      </w:r>
      <w:r w:rsidR="00577715">
        <w:t>t</w:t>
      </w:r>
      <w:r w:rsidR="00EC4B56">
        <w:t>o be a serviceable one.</w:t>
      </w:r>
      <w:r w:rsidR="00D2031B">
        <w:t>’</w:t>
      </w:r>
      <w:r w:rsidR="00CB2E29">
        <w:t xml:space="preserve"> In another</w:t>
      </w:r>
      <w:r w:rsidR="00234375">
        <w:t xml:space="preserve">, </w:t>
      </w:r>
      <w:r w:rsidR="00CB2E29">
        <w:t xml:space="preserve">he tells </w:t>
      </w:r>
      <w:r w:rsidR="00234375">
        <w:t xml:space="preserve">Constance </w:t>
      </w:r>
      <w:r w:rsidR="00CB2E29">
        <w:t>that he lies awake at night, thinking of her and cursing the Kaiser ‘for here are the best years of our marriage passing, with us miles apart, &amp; you with the children and the household</w:t>
      </w:r>
      <w:r w:rsidR="00CE675B">
        <w:t>.’</w:t>
      </w:r>
    </w:p>
    <w:p w14:paraId="527C9156" w14:textId="251BA7F5" w:rsidR="007A427C" w:rsidRDefault="000F2AFA" w:rsidP="00914FAD">
      <w:r>
        <w:t xml:space="preserve">August </w:t>
      </w:r>
      <w:r w:rsidR="00A55324">
        <w:t xml:space="preserve">of </w:t>
      </w:r>
      <w:r w:rsidR="00FB58FE">
        <w:t>that year</w:t>
      </w:r>
      <w:r w:rsidR="00E16BED">
        <w:t xml:space="preserve"> saw </w:t>
      </w:r>
      <w:r w:rsidR="00D40C70">
        <w:t>him</w:t>
      </w:r>
      <w:r w:rsidR="00437AE0">
        <w:t xml:space="preserve"> </w:t>
      </w:r>
      <w:r w:rsidR="00E16BED">
        <w:t xml:space="preserve">on his way </w:t>
      </w:r>
      <w:r w:rsidR="00BE0E52">
        <w:t>to</w:t>
      </w:r>
      <w:r w:rsidR="00437AE0">
        <w:t xml:space="preserve"> </w:t>
      </w:r>
      <w:r w:rsidR="000810B9">
        <w:t xml:space="preserve">Gallipoli </w:t>
      </w:r>
      <w:r w:rsidR="002F4C59">
        <w:t xml:space="preserve">with </w:t>
      </w:r>
      <w:r w:rsidR="00970305">
        <w:t xml:space="preserve">the </w:t>
      </w:r>
      <w:r w:rsidR="002F4C59">
        <w:t xml:space="preserve">£3,000 he had raised </w:t>
      </w:r>
      <w:r w:rsidR="00FB58FE">
        <w:t xml:space="preserve">from friends </w:t>
      </w:r>
      <w:r w:rsidR="00771FA1">
        <w:t xml:space="preserve">to help </w:t>
      </w:r>
      <w:r w:rsidR="00E3094A">
        <w:t xml:space="preserve">wounded soldiers. </w:t>
      </w:r>
      <w:r w:rsidR="00806707">
        <w:t>Soon after</w:t>
      </w:r>
      <w:r w:rsidR="00262CA0">
        <w:t xml:space="preserve"> h</w:t>
      </w:r>
      <w:r w:rsidR="006C13FF">
        <w:t xml:space="preserve">e </w:t>
      </w:r>
      <w:r w:rsidR="00262CA0">
        <w:t>arriv</w:t>
      </w:r>
      <w:r w:rsidR="006C13FF">
        <w:t>ed</w:t>
      </w:r>
      <w:r w:rsidR="00806707">
        <w:t xml:space="preserve">, </w:t>
      </w:r>
      <w:r w:rsidR="006D0536">
        <w:t>the Dardanelles</w:t>
      </w:r>
      <w:r w:rsidR="006D0536" w:rsidRPr="00725EAA">
        <w:t xml:space="preserve"> </w:t>
      </w:r>
      <w:r w:rsidR="00EA0789">
        <w:t>campaign</w:t>
      </w:r>
      <w:r w:rsidR="008A74AF">
        <w:t xml:space="preserve"> was abandoned. </w:t>
      </w:r>
      <w:r w:rsidR="00262CA0">
        <w:t>Again</w:t>
      </w:r>
      <w:r w:rsidR="008A74AF">
        <w:t xml:space="preserve">, </w:t>
      </w:r>
      <w:r w:rsidR="00B1775E">
        <w:t xml:space="preserve">the dead and wounded </w:t>
      </w:r>
      <w:r w:rsidR="00E26BE9">
        <w:t xml:space="preserve">totalled </w:t>
      </w:r>
      <w:r w:rsidR="001C127F">
        <w:t xml:space="preserve">a </w:t>
      </w:r>
      <w:r w:rsidR="0095495E">
        <w:t xml:space="preserve">quarter of a million men </w:t>
      </w:r>
      <w:r w:rsidR="00EE2EAE">
        <w:t>on each side</w:t>
      </w:r>
      <w:r w:rsidR="00EA0789">
        <w:t>.</w:t>
      </w:r>
      <w:r w:rsidR="00A61369">
        <w:t xml:space="preserve"> </w:t>
      </w:r>
    </w:p>
    <w:p w14:paraId="1C09752D" w14:textId="54C0CB1C" w:rsidR="00914FAD" w:rsidRDefault="00E87ABC" w:rsidP="00CB5299">
      <w:r>
        <w:t xml:space="preserve">Returning </w:t>
      </w:r>
      <w:r w:rsidR="00E16BED">
        <w:t xml:space="preserve">to </w:t>
      </w:r>
      <w:r w:rsidR="00AA298D">
        <w:t>Lollingdon</w:t>
      </w:r>
      <w:r w:rsidR="000439D7">
        <w:t xml:space="preserve"> </w:t>
      </w:r>
      <w:r w:rsidR="00B660BB">
        <w:t>Farmhouse</w:t>
      </w:r>
      <w:r>
        <w:t xml:space="preserve">, he turned his </w:t>
      </w:r>
      <w:r w:rsidR="00856749">
        <w:t xml:space="preserve">notes </w:t>
      </w:r>
      <w:r w:rsidR="00B660BB">
        <w:t xml:space="preserve">from the trip </w:t>
      </w:r>
      <w:r>
        <w:t xml:space="preserve">into </w:t>
      </w:r>
      <w:r w:rsidR="00AA298D">
        <w:t xml:space="preserve">the book that </w:t>
      </w:r>
      <w:r w:rsidR="00C61892">
        <w:t>w</w:t>
      </w:r>
      <w:r w:rsidR="00B660BB">
        <w:t xml:space="preserve">ould </w:t>
      </w:r>
      <w:r w:rsidR="00C61892">
        <w:t xml:space="preserve">become </w:t>
      </w:r>
      <w:r w:rsidR="000439D7">
        <w:t xml:space="preserve">a </w:t>
      </w:r>
      <w:r w:rsidR="00AA298D">
        <w:t>classic in the literature of war.</w:t>
      </w:r>
      <w:r w:rsidR="00C61892">
        <w:t xml:space="preserve"> </w:t>
      </w:r>
      <w:r w:rsidR="00C61892" w:rsidRPr="00C61892">
        <w:rPr>
          <w:i/>
          <w:iCs/>
        </w:rPr>
        <w:t>Gallipoli</w:t>
      </w:r>
      <w:r w:rsidR="00B660BB">
        <w:t xml:space="preserve">, he said, </w:t>
      </w:r>
      <w:r w:rsidR="00C61892">
        <w:t xml:space="preserve">was </w:t>
      </w:r>
      <w:r w:rsidR="005D00D4">
        <w:t xml:space="preserve">his </w:t>
      </w:r>
      <w:r w:rsidR="00C61892">
        <w:t xml:space="preserve">tribute to </w:t>
      </w:r>
      <w:r>
        <w:t xml:space="preserve">the </w:t>
      </w:r>
      <w:r w:rsidR="00C61892">
        <w:t xml:space="preserve">courage and fortitude </w:t>
      </w:r>
      <w:r>
        <w:t xml:space="preserve">of the </w:t>
      </w:r>
      <w:r w:rsidRPr="002915D5">
        <w:t>common soldier</w:t>
      </w:r>
      <w:r w:rsidR="00F542D4">
        <w:t>,</w:t>
      </w:r>
      <w:r w:rsidR="00B660BB">
        <w:t xml:space="preserve"> </w:t>
      </w:r>
      <w:r w:rsidR="00F542D4">
        <w:t xml:space="preserve">the </w:t>
      </w:r>
      <w:r w:rsidR="002D5E1E">
        <w:t>men ‘</w:t>
      </w:r>
      <w:r w:rsidR="002D5A8E" w:rsidRPr="009D283B">
        <w:t>driven mad by heat and toil and thirst by day, shaken by frost at midnight, weakened by disease and broken by pestilence, yet arising on the word with a shout and going forward to die in exultation in a cause foredoomed and almost hopeless.</w:t>
      </w:r>
      <w:r w:rsidR="00B21A26">
        <w:t>’</w:t>
      </w:r>
    </w:p>
    <w:p w14:paraId="4ADA97F1" w14:textId="77777777" w:rsidR="00297773" w:rsidRDefault="00297773" w:rsidP="00725EAA"/>
    <w:p w14:paraId="6C4F4A61" w14:textId="7A56A441" w:rsidR="00FF26AB" w:rsidRDefault="00FB7C9E" w:rsidP="00725EAA">
      <w:r>
        <w:t>Masefield was not the only poet who</w:t>
      </w:r>
      <w:r w:rsidR="009C62C2">
        <w:t xml:space="preserve">, too old to fight, </w:t>
      </w:r>
      <w:r w:rsidR="005D00D4">
        <w:t xml:space="preserve">volunteered to </w:t>
      </w:r>
      <w:r w:rsidR="000439D7">
        <w:t xml:space="preserve">serve in </w:t>
      </w:r>
      <w:r w:rsidR="005D00D4">
        <w:t xml:space="preserve">the </w:t>
      </w:r>
      <w:r w:rsidR="00297773">
        <w:t xml:space="preserve">field </w:t>
      </w:r>
      <w:r w:rsidR="005D00D4">
        <w:t xml:space="preserve">hospitals of </w:t>
      </w:r>
      <w:r w:rsidR="00F542D4">
        <w:t xml:space="preserve">the </w:t>
      </w:r>
      <w:r w:rsidR="00492283">
        <w:t xml:space="preserve">Western Front. </w:t>
      </w:r>
      <w:r w:rsidR="006A4FA4">
        <w:t xml:space="preserve">While </w:t>
      </w:r>
      <w:r w:rsidR="00B17CAB">
        <w:t>he</w:t>
      </w:r>
      <w:r w:rsidR="006A4FA4">
        <w:t xml:space="preserve"> </w:t>
      </w:r>
      <w:r w:rsidR="00D65FC9">
        <w:t>was on the Marne, tending to ‘</w:t>
      </w:r>
      <w:r w:rsidR="005F496F" w:rsidRPr="002915D5">
        <w:t>spilt life and poor, beautiful men bled dead for want of a man to hold them</w:t>
      </w:r>
      <w:r w:rsidR="00411B18">
        <w:t xml:space="preserve">,’ </w:t>
      </w:r>
      <w:r w:rsidR="00455AB2">
        <w:t xml:space="preserve">the Canadian physician John McCrae was also </w:t>
      </w:r>
      <w:r w:rsidR="002E370B">
        <w:t xml:space="preserve">doing </w:t>
      </w:r>
      <w:r w:rsidR="00082C0F">
        <w:t xml:space="preserve">what he could </w:t>
      </w:r>
      <w:r w:rsidR="002E370B">
        <w:t xml:space="preserve">for the </w:t>
      </w:r>
      <w:r w:rsidR="005A44FC">
        <w:t xml:space="preserve">sick and </w:t>
      </w:r>
      <w:r w:rsidR="002E370B">
        <w:t xml:space="preserve">wounded. </w:t>
      </w:r>
      <w:r w:rsidR="00520087">
        <w:t xml:space="preserve">He, too, </w:t>
      </w:r>
      <w:r w:rsidR="00A255FD">
        <w:t xml:space="preserve">had </w:t>
      </w:r>
      <w:r w:rsidR="003D0BEF">
        <w:t xml:space="preserve">exchanged </w:t>
      </w:r>
      <w:r w:rsidR="00D5507A">
        <w:t xml:space="preserve">a comfortable and prestigious </w:t>
      </w:r>
      <w:r w:rsidR="008D0075">
        <w:t xml:space="preserve">position in life </w:t>
      </w:r>
      <w:r w:rsidR="003D0BEF">
        <w:t xml:space="preserve">for the hardships and horrors of </w:t>
      </w:r>
      <w:r w:rsidR="00026F0F">
        <w:t>the trenches</w:t>
      </w:r>
      <w:r w:rsidR="004B0FA5">
        <w:t xml:space="preserve">. </w:t>
      </w:r>
      <w:r w:rsidR="005D044D">
        <w:t>‘I am really rather afraid,</w:t>
      </w:r>
      <w:r w:rsidR="004B0FA5">
        <w:t>’ he wrote to a friend, ‘</w:t>
      </w:r>
      <w:r w:rsidR="005D044D">
        <w:t>but more afraid to stay at home with my conscience.’</w:t>
      </w:r>
      <w:r w:rsidR="00A61369">
        <w:t xml:space="preserve"> </w:t>
      </w:r>
    </w:p>
    <w:p w14:paraId="343C1C11" w14:textId="486D5DDB" w:rsidR="005D044D" w:rsidRDefault="00731F04" w:rsidP="005D044D">
      <w:r>
        <w:lastRenderedPageBreak/>
        <w:t>Mc</w:t>
      </w:r>
      <w:r w:rsidR="00BE0BA5">
        <w:t xml:space="preserve">Crae’s introduction to </w:t>
      </w:r>
      <w:r w:rsidR="00C14D5B">
        <w:t xml:space="preserve">the </w:t>
      </w:r>
      <w:r w:rsidR="00026F0F">
        <w:t>war</w:t>
      </w:r>
      <w:r w:rsidR="00CB47C9">
        <w:t xml:space="preserve"> </w:t>
      </w:r>
      <w:r w:rsidR="00C14D5B">
        <w:t xml:space="preserve">was brutal. </w:t>
      </w:r>
      <w:r w:rsidR="005D044D">
        <w:t xml:space="preserve">Soon after </w:t>
      </w:r>
      <w:r w:rsidR="00A72227">
        <w:t xml:space="preserve">arriving </w:t>
      </w:r>
      <w:r w:rsidR="00C14D5B">
        <w:t>at the Front</w:t>
      </w:r>
      <w:r w:rsidR="0048310A">
        <w:t xml:space="preserve">, </w:t>
      </w:r>
      <w:r w:rsidR="004B23CC">
        <w:t xml:space="preserve">the </w:t>
      </w:r>
      <w:r w:rsidR="004218D1">
        <w:t xml:space="preserve">inexperienced </w:t>
      </w:r>
      <w:r w:rsidR="00645E36">
        <w:t xml:space="preserve">and ill-equipped </w:t>
      </w:r>
      <w:r w:rsidR="00F24A29">
        <w:t>Fir</w:t>
      </w:r>
      <w:r w:rsidR="00F24A29" w:rsidRPr="00CE6D90">
        <w:t xml:space="preserve">st </w:t>
      </w:r>
      <w:r w:rsidR="007128A3" w:rsidRPr="00CE6D90">
        <w:t xml:space="preserve">Brigade </w:t>
      </w:r>
      <w:r w:rsidR="007128A3">
        <w:t xml:space="preserve">of the </w:t>
      </w:r>
      <w:r w:rsidR="007128A3" w:rsidRPr="00CE6D90">
        <w:t>Canadian Field Artillery</w:t>
      </w:r>
      <w:r w:rsidR="007128A3">
        <w:t xml:space="preserve"> </w:t>
      </w:r>
      <w:r w:rsidR="004B23CC">
        <w:t>w</w:t>
      </w:r>
      <w:r w:rsidR="00C14D5B">
        <w:t xml:space="preserve">as </w:t>
      </w:r>
      <w:r w:rsidR="00026F0F">
        <w:t xml:space="preserve">ordered </w:t>
      </w:r>
      <w:r w:rsidR="004B23CC">
        <w:t xml:space="preserve">to </w:t>
      </w:r>
      <w:r w:rsidR="005D044D">
        <w:t>hold the line</w:t>
      </w:r>
      <w:r w:rsidR="007128A3">
        <w:t xml:space="preserve"> at the Second Battle of Ypres. </w:t>
      </w:r>
      <w:r w:rsidR="005D044D">
        <w:t>‘For seventeen days and seventeen nights</w:t>
      </w:r>
      <w:r w:rsidR="00610E9C">
        <w:t>,’</w:t>
      </w:r>
      <w:r w:rsidR="00A130A3">
        <w:t xml:space="preserve"> wr</w:t>
      </w:r>
      <w:r w:rsidR="00312776">
        <w:t xml:space="preserve">ites </w:t>
      </w:r>
      <w:r w:rsidR="005D00D4">
        <w:t>McCrae</w:t>
      </w:r>
      <w:r w:rsidR="00610E9C">
        <w:t xml:space="preserve">, ‘none of us have had our clothes off, nor our boots even, except occasionally. </w:t>
      </w:r>
      <w:r w:rsidR="005D044D">
        <w:t>In all that time while I was awake, gunfire and rifle fire never ceased for sixty seconds … And behind it all was the constant background of the sights of the dead, the wounded, the maimed, and a terrible anxiety lest the line should give way.’</w:t>
      </w:r>
    </w:p>
    <w:p w14:paraId="6F6FE964" w14:textId="10A7ED08" w:rsidR="00745A1D" w:rsidRDefault="0035322C" w:rsidP="00D96165">
      <w:r>
        <w:t xml:space="preserve">The Canadians </w:t>
      </w:r>
      <w:r w:rsidR="00312776">
        <w:t xml:space="preserve">did hold </w:t>
      </w:r>
      <w:r>
        <w:t xml:space="preserve">the line. </w:t>
      </w:r>
      <w:r w:rsidR="00645E36">
        <w:t>A</w:t>
      </w:r>
      <w:r>
        <w:t xml:space="preserve">t </w:t>
      </w:r>
      <w:r w:rsidR="00003847">
        <w:t xml:space="preserve">a </w:t>
      </w:r>
      <w:r>
        <w:t>cost</w:t>
      </w:r>
      <w:r w:rsidR="00745A1D">
        <w:t xml:space="preserve"> of </w:t>
      </w:r>
      <w:r w:rsidR="00400E91">
        <w:t>6,000</w:t>
      </w:r>
      <w:r w:rsidR="00745A1D">
        <w:t xml:space="preserve"> </w:t>
      </w:r>
      <w:r w:rsidR="004218D1">
        <w:t xml:space="preserve">men </w:t>
      </w:r>
      <w:r w:rsidR="00745A1D" w:rsidRPr="00745A1D">
        <w:t xml:space="preserve">killed, wounded, </w:t>
      </w:r>
      <w:r w:rsidR="004218D1">
        <w:t xml:space="preserve">or </w:t>
      </w:r>
      <w:r w:rsidR="00745A1D" w:rsidRPr="00745A1D">
        <w:t>captured.</w:t>
      </w:r>
    </w:p>
    <w:p w14:paraId="022E2F97" w14:textId="4707AF17" w:rsidR="00DD24C4" w:rsidRDefault="0035322C" w:rsidP="00D96165">
      <w:r>
        <w:t>On</w:t>
      </w:r>
      <w:r w:rsidR="00C331E6">
        <w:t xml:space="preserve">e Sunday morning in early </w:t>
      </w:r>
      <w:r>
        <w:t>May</w:t>
      </w:r>
      <w:r w:rsidR="00E65962">
        <w:t xml:space="preserve">, </w:t>
      </w:r>
      <w:r w:rsidR="00026F0F">
        <w:t xml:space="preserve">one of their number, </w:t>
      </w:r>
      <w:r w:rsidR="008A046A">
        <w:t xml:space="preserve">a </w:t>
      </w:r>
      <w:r w:rsidR="0050558A">
        <w:t xml:space="preserve">young man </w:t>
      </w:r>
      <w:r w:rsidR="006B2B52">
        <w:t xml:space="preserve">whom McRae had befriended, </w:t>
      </w:r>
      <w:r w:rsidR="008A046A">
        <w:t xml:space="preserve">was </w:t>
      </w:r>
      <w:r w:rsidR="00E65962">
        <w:t xml:space="preserve">checking </w:t>
      </w:r>
      <w:r w:rsidR="006B2B52">
        <w:t xml:space="preserve">on </w:t>
      </w:r>
      <w:r w:rsidR="00EE00D2">
        <w:t xml:space="preserve">gun emplacements </w:t>
      </w:r>
      <w:r w:rsidR="00E65962">
        <w:t xml:space="preserve">when </w:t>
      </w:r>
      <w:r w:rsidR="00E65962" w:rsidRPr="00E65962">
        <w:t xml:space="preserve">a shell </w:t>
      </w:r>
      <w:r w:rsidR="00E65962">
        <w:t>lan</w:t>
      </w:r>
      <w:r w:rsidR="0065287D">
        <w:t>de</w:t>
      </w:r>
      <w:r w:rsidR="00E65962">
        <w:t>d</w:t>
      </w:r>
      <w:r w:rsidR="008A046A">
        <w:t xml:space="preserve"> </w:t>
      </w:r>
      <w:r w:rsidR="009A4000">
        <w:t>at his feet</w:t>
      </w:r>
      <w:r w:rsidR="00E65962">
        <w:t xml:space="preserve">. </w:t>
      </w:r>
      <w:r w:rsidR="008A046A">
        <w:t xml:space="preserve">McRae </w:t>
      </w:r>
      <w:r w:rsidR="00794A00">
        <w:t xml:space="preserve">helped to </w:t>
      </w:r>
      <w:r w:rsidR="008A046A">
        <w:t>collect the body parts</w:t>
      </w:r>
      <w:r w:rsidR="00794A00">
        <w:t xml:space="preserve">. Afterwards, he </w:t>
      </w:r>
      <w:r w:rsidR="00A130A3">
        <w:t xml:space="preserve">sat </w:t>
      </w:r>
      <w:r>
        <w:t>in the back of a field ambulance</w:t>
      </w:r>
      <w:r w:rsidR="00FB613C">
        <w:t xml:space="preserve"> parked </w:t>
      </w:r>
      <w:r w:rsidR="007B1DDD">
        <w:t xml:space="preserve">alongside </w:t>
      </w:r>
      <w:r w:rsidR="00FB613C">
        <w:t xml:space="preserve">the </w:t>
      </w:r>
      <w:r w:rsidR="00217B93">
        <w:t>row</w:t>
      </w:r>
      <w:r w:rsidR="00EA2CB6">
        <w:t>s</w:t>
      </w:r>
      <w:r w:rsidR="00F47F12">
        <w:t xml:space="preserve"> </w:t>
      </w:r>
      <w:r w:rsidR="00E35ECF">
        <w:t xml:space="preserve">of </w:t>
      </w:r>
      <w:r w:rsidR="00237990">
        <w:t>freshly</w:t>
      </w:r>
      <w:r w:rsidR="00005F6F">
        <w:t xml:space="preserve"> dug graves</w:t>
      </w:r>
      <w:r w:rsidR="009A4000">
        <w:t xml:space="preserve"> </w:t>
      </w:r>
      <w:r w:rsidR="007B1DDD">
        <w:t xml:space="preserve">and </w:t>
      </w:r>
      <w:r w:rsidR="00EA2CB6">
        <w:t xml:space="preserve">hasty </w:t>
      </w:r>
      <w:r w:rsidR="009A4000">
        <w:t>wooden crosses</w:t>
      </w:r>
      <w:r w:rsidR="00E35ECF">
        <w:t>. O</w:t>
      </w:r>
      <w:r w:rsidR="003B3624">
        <w:t xml:space="preserve">n </w:t>
      </w:r>
      <w:r w:rsidR="002F3E40">
        <w:t xml:space="preserve">the mounds of earth, </w:t>
      </w:r>
      <w:r>
        <w:t>poppies ha</w:t>
      </w:r>
      <w:r w:rsidR="002233CD">
        <w:t>d</w:t>
      </w:r>
      <w:r>
        <w:t xml:space="preserve"> sprung up</w:t>
      </w:r>
      <w:r w:rsidR="00E65962">
        <w:t xml:space="preserve">, </w:t>
      </w:r>
      <w:r>
        <w:t>as poppies do on disturbed ground.</w:t>
      </w:r>
      <w:r w:rsidR="002233CD">
        <w:t xml:space="preserve"> T</w:t>
      </w:r>
      <w:r>
        <w:t>ak</w:t>
      </w:r>
      <w:r w:rsidR="002233CD">
        <w:t xml:space="preserve">ing a </w:t>
      </w:r>
      <w:r>
        <w:t>notepad from his pocket</w:t>
      </w:r>
      <w:r w:rsidR="002233CD">
        <w:t xml:space="preserve">, he </w:t>
      </w:r>
      <w:r w:rsidR="008D6EA5">
        <w:t>began to write. T</w:t>
      </w:r>
      <w:r w:rsidR="00E65962">
        <w:t>wenty minutes</w:t>
      </w:r>
      <w:r w:rsidR="008D6EA5">
        <w:t xml:space="preserve"> later, </w:t>
      </w:r>
      <w:r w:rsidR="00440E0B">
        <w:t xml:space="preserve">he </w:t>
      </w:r>
      <w:r w:rsidR="00097BA2">
        <w:t xml:space="preserve">tore out </w:t>
      </w:r>
      <w:r w:rsidR="002F3E40">
        <w:t xml:space="preserve">the page and </w:t>
      </w:r>
      <w:r w:rsidR="00097BA2">
        <w:t xml:space="preserve">screwed it up, </w:t>
      </w:r>
      <w:r w:rsidR="005D00D4">
        <w:t>dropp</w:t>
      </w:r>
      <w:r w:rsidR="00097BA2">
        <w:t>ing</w:t>
      </w:r>
      <w:r w:rsidR="005D00D4">
        <w:t xml:space="preserve"> </w:t>
      </w:r>
      <w:r w:rsidR="00440E0B">
        <w:t xml:space="preserve">it </w:t>
      </w:r>
      <w:r w:rsidR="005D00D4">
        <w:t xml:space="preserve">on the floor </w:t>
      </w:r>
      <w:r>
        <w:t xml:space="preserve">of the ambulance. </w:t>
      </w:r>
      <w:r w:rsidR="006958CB">
        <w:t xml:space="preserve">When he had left, </w:t>
      </w:r>
      <w:r w:rsidR="003E4F82">
        <w:t xml:space="preserve">an </w:t>
      </w:r>
      <w:r>
        <w:t>orderl</w:t>
      </w:r>
      <w:r w:rsidR="003E4F82">
        <w:t xml:space="preserve">y </w:t>
      </w:r>
      <w:r>
        <w:t>smooth</w:t>
      </w:r>
      <w:r w:rsidR="002233CD">
        <w:t>ed</w:t>
      </w:r>
      <w:r>
        <w:t xml:space="preserve"> out</w:t>
      </w:r>
      <w:r w:rsidR="002233CD">
        <w:t xml:space="preserve"> the </w:t>
      </w:r>
      <w:r w:rsidR="00D165F6">
        <w:t xml:space="preserve">sheet </w:t>
      </w:r>
      <w:r w:rsidR="00F47F12">
        <w:t xml:space="preserve">and </w:t>
      </w:r>
      <w:r w:rsidR="003E4F82">
        <w:t xml:space="preserve">became </w:t>
      </w:r>
      <w:r w:rsidR="0077620B">
        <w:t xml:space="preserve">the first </w:t>
      </w:r>
      <w:r w:rsidR="00D96165">
        <w:t xml:space="preserve">to read what </w:t>
      </w:r>
      <w:r w:rsidR="00605632">
        <w:t xml:space="preserve">was to become </w:t>
      </w:r>
      <w:r w:rsidR="00D96165">
        <w:t>the most famous poem</w:t>
      </w:r>
      <w:r w:rsidR="00E6101A">
        <w:t xml:space="preserve"> of the First World War </w:t>
      </w:r>
      <w:r w:rsidR="00D165F6">
        <w:t xml:space="preserve">— </w:t>
      </w:r>
      <w:r w:rsidR="00E65962">
        <w:t xml:space="preserve">and </w:t>
      </w:r>
      <w:r w:rsidR="00CF12C4">
        <w:t>the one that gave the world its symbol of remembrance.</w:t>
      </w:r>
      <w:r w:rsidR="00605632">
        <w:rPr>
          <w:rStyle w:val="EndnoteReference"/>
        </w:rPr>
        <w:endnoteReference w:id="5"/>
      </w:r>
    </w:p>
    <w:p w14:paraId="0B1CDFA8" w14:textId="77777777" w:rsidR="00E65962" w:rsidRDefault="00E65962" w:rsidP="00D96165"/>
    <w:p w14:paraId="61D319BE" w14:textId="76D23BC5" w:rsidR="0035322C" w:rsidRDefault="0035322C" w:rsidP="002233CD">
      <w:pPr>
        <w:pStyle w:val="poemquote"/>
      </w:pPr>
      <w:r>
        <w:t>In Flanders fields the poppies blow</w:t>
      </w:r>
    </w:p>
    <w:p w14:paraId="7A8F6B15" w14:textId="77777777" w:rsidR="0035322C" w:rsidRDefault="0035322C" w:rsidP="002233CD">
      <w:pPr>
        <w:pStyle w:val="poemquote"/>
      </w:pPr>
      <w:r>
        <w:t>Between the crosses, row on row,</w:t>
      </w:r>
    </w:p>
    <w:p w14:paraId="6B0BF565" w14:textId="77777777" w:rsidR="0035322C" w:rsidRDefault="0035322C" w:rsidP="002233CD">
      <w:pPr>
        <w:pStyle w:val="poemquote"/>
      </w:pPr>
      <w:r>
        <w:t>That mark our place; and in the sky</w:t>
      </w:r>
    </w:p>
    <w:p w14:paraId="44D20BC4" w14:textId="77777777" w:rsidR="0035322C" w:rsidRDefault="0035322C" w:rsidP="002233CD">
      <w:pPr>
        <w:pStyle w:val="poemquote"/>
      </w:pPr>
      <w:r>
        <w:t>The larks, still bravely singing, fly</w:t>
      </w:r>
    </w:p>
    <w:p w14:paraId="491A4395" w14:textId="77777777" w:rsidR="0035322C" w:rsidRDefault="0035322C" w:rsidP="002233CD">
      <w:pPr>
        <w:pStyle w:val="poemquote"/>
      </w:pPr>
      <w:r>
        <w:t>Scarce heard amid the guns below.</w:t>
      </w:r>
    </w:p>
    <w:p w14:paraId="745B5FAB" w14:textId="77777777" w:rsidR="0035322C" w:rsidRDefault="0035322C" w:rsidP="002233CD">
      <w:pPr>
        <w:pStyle w:val="poemquote"/>
      </w:pPr>
      <w:r>
        <w:t>We are the Dead. Short days ago</w:t>
      </w:r>
    </w:p>
    <w:p w14:paraId="70722B0A" w14:textId="77777777" w:rsidR="0035322C" w:rsidRDefault="0035322C" w:rsidP="002233CD">
      <w:pPr>
        <w:pStyle w:val="poemquote"/>
      </w:pPr>
      <w:r>
        <w:t>We lived, felt dawn, saw sunset glow,</w:t>
      </w:r>
    </w:p>
    <w:p w14:paraId="66EA0BA7" w14:textId="77777777" w:rsidR="0035322C" w:rsidRDefault="0035322C" w:rsidP="002233CD">
      <w:pPr>
        <w:pStyle w:val="poemquote"/>
      </w:pPr>
      <w:r>
        <w:t>Loved and were loved, and now we lie,</w:t>
      </w:r>
    </w:p>
    <w:p w14:paraId="3BCDEA99" w14:textId="77777777" w:rsidR="0035322C" w:rsidRDefault="0035322C" w:rsidP="002233CD">
      <w:pPr>
        <w:pStyle w:val="poemquote"/>
      </w:pPr>
      <w:r>
        <w:t>In Flanders fields.</w:t>
      </w:r>
    </w:p>
    <w:p w14:paraId="552F3BC3" w14:textId="77777777" w:rsidR="0035322C" w:rsidRDefault="0035322C" w:rsidP="002233CD">
      <w:pPr>
        <w:pStyle w:val="poemquote"/>
      </w:pPr>
      <w:r>
        <w:t>Take up our quarrel with the foe:</w:t>
      </w:r>
    </w:p>
    <w:p w14:paraId="10148727" w14:textId="77777777" w:rsidR="0035322C" w:rsidRDefault="0035322C" w:rsidP="002233CD">
      <w:pPr>
        <w:pStyle w:val="poemquote"/>
      </w:pPr>
      <w:r>
        <w:t>To you from failing hands we throw</w:t>
      </w:r>
    </w:p>
    <w:p w14:paraId="7E919870" w14:textId="77777777" w:rsidR="0035322C" w:rsidRDefault="0035322C" w:rsidP="002233CD">
      <w:pPr>
        <w:pStyle w:val="poemquote"/>
      </w:pPr>
      <w:r>
        <w:t>The torch; be yours to hold it high.</w:t>
      </w:r>
    </w:p>
    <w:p w14:paraId="32920683" w14:textId="77777777" w:rsidR="0035322C" w:rsidRDefault="0035322C" w:rsidP="002233CD">
      <w:pPr>
        <w:pStyle w:val="poemquote"/>
      </w:pPr>
      <w:r>
        <w:t>If ye break faith with us who die</w:t>
      </w:r>
    </w:p>
    <w:p w14:paraId="271092F4" w14:textId="77777777" w:rsidR="0035322C" w:rsidRDefault="0035322C" w:rsidP="002233CD">
      <w:pPr>
        <w:pStyle w:val="poemquote"/>
      </w:pPr>
      <w:r>
        <w:t>We shall not sleep, though poppies grow</w:t>
      </w:r>
    </w:p>
    <w:p w14:paraId="41E2596E" w14:textId="29247BF7" w:rsidR="0035322C" w:rsidRDefault="0035322C" w:rsidP="002233CD">
      <w:pPr>
        <w:pStyle w:val="poemquote"/>
      </w:pPr>
      <w:r>
        <w:lastRenderedPageBreak/>
        <w:t>In Flanders fields.</w:t>
      </w:r>
    </w:p>
    <w:p w14:paraId="5F08EA8F" w14:textId="77777777" w:rsidR="008B607E" w:rsidRDefault="008B607E" w:rsidP="0035322C"/>
    <w:p w14:paraId="7BF618EE" w14:textId="6887B81D" w:rsidR="0035322C" w:rsidRDefault="00DD24C4" w:rsidP="0035322C">
      <w:r>
        <w:t xml:space="preserve">John </w:t>
      </w:r>
      <w:r w:rsidR="0035322C">
        <w:t>McRae</w:t>
      </w:r>
      <w:r w:rsidR="00F31483">
        <w:t>,</w:t>
      </w:r>
      <w:r w:rsidR="0022348B">
        <w:t xml:space="preserve"> </w:t>
      </w:r>
      <w:r w:rsidR="00F31483">
        <w:t xml:space="preserve">his lungs ravaged by chlorine gas, </w:t>
      </w:r>
      <w:r w:rsidR="002100B9">
        <w:t xml:space="preserve">tended the wounded </w:t>
      </w:r>
      <w:r w:rsidR="0077620B">
        <w:t xml:space="preserve">at the </w:t>
      </w:r>
      <w:r w:rsidR="002100B9">
        <w:t>F</w:t>
      </w:r>
      <w:r w:rsidR="0077620B">
        <w:t xml:space="preserve">ront </w:t>
      </w:r>
      <w:r w:rsidR="0035322C">
        <w:t>for three more years</w:t>
      </w:r>
      <w:r w:rsidR="00D96165">
        <w:t xml:space="preserve">. </w:t>
      </w:r>
      <w:r w:rsidR="008B607E">
        <w:t>H</w:t>
      </w:r>
      <w:r w:rsidR="008D0788">
        <w:t>e died of pneumonia</w:t>
      </w:r>
      <w:r w:rsidR="008B607E">
        <w:t xml:space="preserve"> in Boulogne, a few months before the Armistice</w:t>
      </w:r>
      <w:r w:rsidR="0035322C">
        <w:t xml:space="preserve">. </w:t>
      </w:r>
    </w:p>
    <w:p w14:paraId="739743E9" w14:textId="77777777" w:rsidR="003B6B80" w:rsidRDefault="003B6B80" w:rsidP="0022348B">
      <w:pPr>
        <w:rPr>
          <w:rFonts w:eastAsia="MS Gothic"/>
        </w:rPr>
      </w:pPr>
    </w:p>
    <w:p w14:paraId="69622731" w14:textId="6C1CE021" w:rsidR="00CF12C4" w:rsidRDefault="0022348B" w:rsidP="0022348B">
      <w:r>
        <w:rPr>
          <w:rFonts w:eastAsia="MS Gothic"/>
        </w:rPr>
        <w:t xml:space="preserve">Masefield </w:t>
      </w:r>
      <w:r w:rsidR="00E42EC8">
        <w:rPr>
          <w:rFonts w:eastAsia="MS Gothic"/>
        </w:rPr>
        <w:t xml:space="preserve">and </w:t>
      </w:r>
      <w:r w:rsidR="00273917">
        <w:rPr>
          <w:rFonts w:eastAsia="MS Gothic"/>
        </w:rPr>
        <w:t>M</w:t>
      </w:r>
      <w:r>
        <w:rPr>
          <w:rFonts w:eastAsia="MS Gothic"/>
        </w:rPr>
        <w:t xml:space="preserve">cCrae </w:t>
      </w:r>
      <w:r w:rsidR="009270C0">
        <w:rPr>
          <w:rFonts w:eastAsia="MS Gothic"/>
        </w:rPr>
        <w:t xml:space="preserve">each </w:t>
      </w:r>
      <w:r>
        <w:rPr>
          <w:rFonts w:eastAsia="MS Gothic"/>
        </w:rPr>
        <w:t xml:space="preserve">wrote </w:t>
      </w:r>
      <w:r w:rsidR="00E42EC8">
        <w:rPr>
          <w:rFonts w:eastAsia="MS Gothic"/>
        </w:rPr>
        <w:t xml:space="preserve">only </w:t>
      </w:r>
      <w:r w:rsidR="00A7402C">
        <w:rPr>
          <w:rFonts w:eastAsia="MS Gothic"/>
        </w:rPr>
        <w:t>a single</w:t>
      </w:r>
      <w:r w:rsidR="00E42EC8">
        <w:rPr>
          <w:rFonts w:eastAsia="MS Gothic"/>
        </w:rPr>
        <w:t xml:space="preserve"> </w:t>
      </w:r>
      <w:r w:rsidR="003B6B80">
        <w:rPr>
          <w:rFonts w:eastAsia="MS Gothic"/>
        </w:rPr>
        <w:t xml:space="preserve">war </w:t>
      </w:r>
      <w:r w:rsidR="00E42EC8">
        <w:rPr>
          <w:rFonts w:eastAsia="MS Gothic"/>
        </w:rPr>
        <w:t>poem</w:t>
      </w:r>
      <w:r>
        <w:rPr>
          <w:rFonts w:eastAsia="MS Gothic"/>
        </w:rPr>
        <w:t xml:space="preserve">. </w:t>
      </w:r>
      <w:r w:rsidR="005D00D4">
        <w:rPr>
          <w:rFonts w:eastAsia="MS Gothic"/>
        </w:rPr>
        <w:t>F</w:t>
      </w:r>
      <w:r w:rsidR="00887341">
        <w:rPr>
          <w:rFonts w:eastAsia="MS Gothic"/>
        </w:rPr>
        <w:t xml:space="preserve">rom now on it would be </w:t>
      </w:r>
      <w:r>
        <w:rPr>
          <w:rFonts w:eastAsia="MS Gothic"/>
        </w:rPr>
        <w:t xml:space="preserve">left </w:t>
      </w:r>
      <w:r w:rsidR="00CF12C4">
        <w:t xml:space="preserve">to younger poets to tell the truth of </w:t>
      </w:r>
      <w:r w:rsidR="00D36A0C">
        <w:t>the trenches</w:t>
      </w:r>
      <w:r w:rsidR="00CF12C4">
        <w:t xml:space="preserve">. </w:t>
      </w:r>
    </w:p>
    <w:p w14:paraId="1A7CA36B" w14:textId="1197F09F" w:rsidR="0058534B" w:rsidRDefault="00CF12C4" w:rsidP="00255111">
      <w:r>
        <w:t>That truth had dawned in Flanders. It was there that the great slaughter began; there that the poison gas rolled over the trenches for the first time</w:t>
      </w:r>
      <w:r w:rsidR="00D36A0C">
        <w:t>; and there</w:t>
      </w:r>
      <w:r w:rsidR="007A6E50">
        <w:t xml:space="preserve">, in </w:t>
      </w:r>
      <w:r>
        <w:t xml:space="preserve">the summer of 1916, </w:t>
      </w:r>
      <w:r w:rsidR="007A6E50">
        <w:t xml:space="preserve">that </w:t>
      </w:r>
      <w:r>
        <w:t>young men in their tens of thousands wait</w:t>
      </w:r>
      <w:r w:rsidR="007A6E50">
        <w:t xml:space="preserve">ed </w:t>
      </w:r>
      <w:r>
        <w:t xml:space="preserve">in </w:t>
      </w:r>
      <w:r w:rsidR="00ED0A45">
        <w:t xml:space="preserve">the dawn </w:t>
      </w:r>
      <w:r w:rsidR="00A7402C">
        <w:t>light</w:t>
      </w:r>
      <w:r w:rsidR="00ED0A45">
        <w:t>,</w:t>
      </w:r>
      <w:r>
        <w:t xml:space="preserve"> </w:t>
      </w:r>
      <w:r w:rsidR="00A66F48">
        <w:t xml:space="preserve">listening </w:t>
      </w:r>
      <w:r>
        <w:t xml:space="preserve">for the </w:t>
      </w:r>
      <w:r w:rsidR="005E08DB">
        <w:t xml:space="preserve">cold </w:t>
      </w:r>
      <w:r w:rsidR="00A66F48">
        <w:t xml:space="preserve">sound of the </w:t>
      </w:r>
      <w:r w:rsidR="0022348B">
        <w:t>whistle</w:t>
      </w:r>
      <w:r w:rsidR="00371ED3">
        <w:t>.</w:t>
      </w:r>
      <w:r>
        <w:t xml:space="preserve"> One of th</w:t>
      </w:r>
      <w:r w:rsidR="00D70741">
        <w:t xml:space="preserve">em </w:t>
      </w:r>
      <w:r>
        <w:t xml:space="preserve">was </w:t>
      </w:r>
      <w:r w:rsidR="00D76A0F">
        <w:t>a twenty-</w:t>
      </w:r>
      <w:r w:rsidR="005D37F5">
        <w:t>three</w:t>
      </w:r>
      <w:r w:rsidR="00D76A0F">
        <w:t>-year-old classics student</w:t>
      </w:r>
      <w:r w:rsidR="005E08DB">
        <w:t xml:space="preserve"> from Oxford</w:t>
      </w:r>
      <w:r w:rsidR="00F758F6">
        <w:t xml:space="preserve">, </w:t>
      </w:r>
      <w:r w:rsidR="005D37F5">
        <w:t xml:space="preserve">Lieutenant William </w:t>
      </w:r>
      <w:r w:rsidR="0022348B">
        <w:t>Hodgson</w:t>
      </w:r>
      <w:r w:rsidR="00E6755E">
        <w:t xml:space="preserve">, who had </w:t>
      </w:r>
      <w:r w:rsidR="008647FA">
        <w:t xml:space="preserve">already won the Military Cross for his </w:t>
      </w:r>
      <w:r w:rsidR="00E6755E">
        <w:t>bravery at the Battle of Loos</w:t>
      </w:r>
      <w:r w:rsidR="00F758F6">
        <w:t xml:space="preserve">. </w:t>
      </w:r>
    </w:p>
    <w:p w14:paraId="45375EA6" w14:textId="683BC14D" w:rsidR="00255111" w:rsidRDefault="004E4B44" w:rsidP="00255111">
      <w:r>
        <w:t>‘</w:t>
      </w:r>
      <w:r w:rsidR="00ED4F55">
        <w:t>S</w:t>
      </w:r>
      <w:r>
        <w:t>miler’ to his friends</w:t>
      </w:r>
      <w:r w:rsidR="00F758F6">
        <w:t xml:space="preserve">, Hodgson </w:t>
      </w:r>
      <w:r w:rsidR="004A7794">
        <w:t xml:space="preserve">had been hoping to make a name for himself as a poet. </w:t>
      </w:r>
      <w:r w:rsidR="00BD78B5">
        <w:t>B</w:t>
      </w:r>
      <w:r w:rsidR="0022348B">
        <w:t xml:space="preserve">ut </w:t>
      </w:r>
      <w:r w:rsidR="00A43F3D">
        <w:t>o</w:t>
      </w:r>
      <w:r w:rsidR="00BD78B5">
        <w:t xml:space="preserve">n </w:t>
      </w:r>
      <w:r w:rsidR="00A43F3D">
        <w:t xml:space="preserve">that </w:t>
      </w:r>
      <w:r w:rsidR="00A4145E">
        <w:t xml:space="preserve">June </w:t>
      </w:r>
      <w:r w:rsidR="00A43F3D">
        <w:t xml:space="preserve">day in </w:t>
      </w:r>
      <w:r w:rsidR="00CF12C4">
        <w:t xml:space="preserve">1916, </w:t>
      </w:r>
      <w:r w:rsidR="007C3D66">
        <w:t xml:space="preserve">he </w:t>
      </w:r>
      <w:r w:rsidR="0022348B">
        <w:t xml:space="preserve">found </w:t>
      </w:r>
      <w:r w:rsidR="007C3D66">
        <w:t>h</w:t>
      </w:r>
      <w:r w:rsidR="0022348B">
        <w:t xml:space="preserve">imself </w:t>
      </w:r>
      <w:r w:rsidR="00CF12C4">
        <w:t>look</w:t>
      </w:r>
      <w:r w:rsidR="0022348B">
        <w:t xml:space="preserve">ing </w:t>
      </w:r>
      <w:r w:rsidR="00CF12C4">
        <w:t xml:space="preserve">out </w:t>
      </w:r>
      <w:r w:rsidR="007C3D66">
        <w:t>over</w:t>
      </w:r>
      <w:r w:rsidR="00CF12C4">
        <w:t xml:space="preserve"> no man’s land</w:t>
      </w:r>
      <w:r w:rsidR="0025447D">
        <w:t xml:space="preserve"> </w:t>
      </w:r>
      <w:r w:rsidR="00A43F3D">
        <w:t xml:space="preserve">towards </w:t>
      </w:r>
      <w:r w:rsidR="0025447D">
        <w:t>a German machine</w:t>
      </w:r>
      <w:r w:rsidR="00400E91">
        <w:t>-</w:t>
      </w:r>
      <w:r w:rsidR="0025447D">
        <w:t xml:space="preserve">gun post </w:t>
      </w:r>
      <w:r w:rsidR="00A43F3D">
        <w:t xml:space="preserve">that had been placed </w:t>
      </w:r>
      <w:r w:rsidR="0025447D">
        <w:t>next to a wayside shrine</w:t>
      </w:r>
      <w:r w:rsidR="00BD78B5">
        <w:t xml:space="preserve">. </w:t>
      </w:r>
      <w:r w:rsidR="00A43F3D">
        <w:t xml:space="preserve">Knowing </w:t>
      </w:r>
      <w:r w:rsidR="00CF62E0">
        <w:t xml:space="preserve">what was to come, he </w:t>
      </w:r>
      <w:r w:rsidR="00B05EEC">
        <w:t xml:space="preserve">began </w:t>
      </w:r>
      <w:r w:rsidR="005D00D4">
        <w:t xml:space="preserve">writing </w:t>
      </w:r>
      <w:r w:rsidR="002A0E52">
        <w:t>a poem</w:t>
      </w:r>
      <w:r w:rsidR="00DA7E51">
        <w:t xml:space="preserve">, finishing it just before </w:t>
      </w:r>
      <w:r w:rsidR="00DE5D96">
        <w:t>th</w:t>
      </w:r>
      <w:r w:rsidR="00DA7E51">
        <w:t xml:space="preserve">e </w:t>
      </w:r>
      <w:r w:rsidR="00286FB7">
        <w:t xml:space="preserve">beginning of the </w:t>
      </w:r>
      <w:r w:rsidR="00AC7097">
        <w:t>Batt</w:t>
      </w:r>
      <w:r w:rsidR="00B43355">
        <w:t>l</w:t>
      </w:r>
      <w:r w:rsidR="00AC7097">
        <w:t>e of the S</w:t>
      </w:r>
      <w:r w:rsidR="00B43355">
        <w:t>o</w:t>
      </w:r>
      <w:r w:rsidR="00AC7097">
        <w:t xml:space="preserve">mme. </w:t>
      </w:r>
      <w:r w:rsidR="00A17324">
        <w:t xml:space="preserve">In all its </w:t>
      </w:r>
      <w:r w:rsidR="00286FB7">
        <w:t xml:space="preserve">fearful, </w:t>
      </w:r>
      <w:r w:rsidR="00A17324">
        <w:t>heartfelt simpli</w:t>
      </w:r>
      <w:r w:rsidR="007A7098">
        <w:t xml:space="preserve">city, </w:t>
      </w:r>
      <w:r w:rsidR="0018502B" w:rsidRPr="0018502B">
        <w:rPr>
          <w:i/>
          <w:iCs/>
        </w:rPr>
        <w:t>Before Action</w:t>
      </w:r>
      <w:r w:rsidR="0018502B">
        <w:t xml:space="preserve"> </w:t>
      </w:r>
      <w:r w:rsidR="001D4194">
        <w:t xml:space="preserve">became the </w:t>
      </w:r>
      <w:r w:rsidR="007A7098">
        <w:t>poem</w:t>
      </w:r>
      <w:r w:rsidR="0018502B">
        <w:t xml:space="preserve"> </w:t>
      </w:r>
      <w:r w:rsidR="00344655">
        <w:t xml:space="preserve">that </w:t>
      </w:r>
      <w:r w:rsidR="00255111">
        <w:t xml:space="preserve">would make </w:t>
      </w:r>
      <w:r w:rsidR="00303F88">
        <w:t>future gener</w:t>
      </w:r>
      <w:r w:rsidR="00FC31D8">
        <w:t>a</w:t>
      </w:r>
      <w:r w:rsidR="00303F88">
        <w:t xml:space="preserve">tions </w:t>
      </w:r>
      <w:r w:rsidR="00255111">
        <w:t>weep</w:t>
      </w:r>
      <w:r w:rsidR="00FC31D8">
        <w:t xml:space="preserve"> for the pity of war</w:t>
      </w:r>
      <w:r w:rsidR="0085045B">
        <w:t>.</w:t>
      </w:r>
    </w:p>
    <w:p w14:paraId="14282A05" w14:textId="77777777" w:rsidR="001D4194" w:rsidRDefault="001D4194" w:rsidP="00255111"/>
    <w:p w14:paraId="45426CDE" w14:textId="63E0ADA6" w:rsidR="00CF12C4" w:rsidRDefault="00CF12C4" w:rsidP="0022348B">
      <w:pPr>
        <w:pStyle w:val="poemquote"/>
      </w:pPr>
      <w:r>
        <w:t>By all the glories of the day</w:t>
      </w:r>
    </w:p>
    <w:p w14:paraId="20576C8C" w14:textId="77777777" w:rsidR="00CF12C4" w:rsidRDefault="00CF12C4" w:rsidP="0022348B">
      <w:pPr>
        <w:pStyle w:val="poemquote"/>
      </w:pPr>
      <w:r>
        <w:t>And the cool evening’s benison</w:t>
      </w:r>
    </w:p>
    <w:p w14:paraId="54EBFFEA" w14:textId="77777777" w:rsidR="00CF12C4" w:rsidRDefault="00CF12C4" w:rsidP="0022348B">
      <w:pPr>
        <w:pStyle w:val="poemquote"/>
      </w:pPr>
      <w:r>
        <w:t>By that last sunset touch that lay</w:t>
      </w:r>
    </w:p>
    <w:p w14:paraId="7CC591AA" w14:textId="77777777" w:rsidR="00CF12C4" w:rsidRDefault="00CF12C4" w:rsidP="0022348B">
      <w:pPr>
        <w:pStyle w:val="poemquote"/>
      </w:pPr>
      <w:r>
        <w:t>Upon the hills when day was done,</w:t>
      </w:r>
    </w:p>
    <w:p w14:paraId="427228E9" w14:textId="77777777" w:rsidR="00CF12C4" w:rsidRDefault="00CF12C4" w:rsidP="0022348B">
      <w:pPr>
        <w:pStyle w:val="poemquote"/>
      </w:pPr>
      <w:r>
        <w:t>By beauty lavishly outpoured</w:t>
      </w:r>
    </w:p>
    <w:p w14:paraId="309839C1" w14:textId="77777777" w:rsidR="00CF12C4" w:rsidRDefault="00CF12C4" w:rsidP="0022348B">
      <w:pPr>
        <w:pStyle w:val="poemquote"/>
      </w:pPr>
      <w:r>
        <w:t>And blessings carelessly received,</w:t>
      </w:r>
    </w:p>
    <w:p w14:paraId="5AEC630D" w14:textId="77777777" w:rsidR="00CF12C4" w:rsidRDefault="00CF12C4" w:rsidP="0022348B">
      <w:pPr>
        <w:pStyle w:val="poemquote"/>
      </w:pPr>
      <w:r>
        <w:t>By all the days that I have lived</w:t>
      </w:r>
    </w:p>
    <w:p w14:paraId="39A0BD91" w14:textId="77777777" w:rsidR="00CF12C4" w:rsidRDefault="00CF12C4" w:rsidP="0022348B">
      <w:pPr>
        <w:pStyle w:val="poemquote"/>
      </w:pPr>
      <w:r>
        <w:t>Make me a soldier, Lord.</w:t>
      </w:r>
    </w:p>
    <w:p w14:paraId="276C0AFB" w14:textId="77777777" w:rsidR="001A5F18" w:rsidRDefault="001A5F18" w:rsidP="0022348B">
      <w:pPr>
        <w:pStyle w:val="poemquote"/>
      </w:pPr>
    </w:p>
    <w:p w14:paraId="07DE51B0" w14:textId="77777777" w:rsidR="00CF12C4" w:rsidRDefault="00CF12C4" w:rsidP="0022348B">
      <w:pPr>
        <w:pStyle w:val="poemquote"/>
      </w:pPr>
      <w:r>
        <w:t>By all of all man’s hopes and fears</w:t>
      </w:r>
    </w:p>
    <w:p w14:paraId="76F07D30" w14:textId="77777777" w:rsidR="00CF12C4" w:rsidRDefault="00CF12C4" w:rsidP="0022348B">
      <w:pPr>
        <w:pStyle w:val="poemquote"/>
      </w:pPr>
      <w:r>
        <w:t>And all the wonders poets sing,</w:t>
      </w:r>
    </w:p>
    <w:p w14:paraId="02FF99BF" w14:textId="77777777" w:rsidR="00CF12C4" w:rsidRDefault="00CF12C4" w:rsidP="0022348B">
      <w:pPr>
        <w:pStyle w:val="poemquote"/>
      </w:pPr>
      <w:r>
        <w:t>The laughter of unclouded years,</w:t>
      </w:r>
    </w:p>
    <w:p w14:paraId="22B9D8E1" w14:textId="77777777" w:rsidR="00CF12C4" w:rsidRDefault="00CF12C4" w:rsidP="0022348B">
      <w:pPr>
        <w:pStyle w:val="poemquote"/>
      </w:pPr>
      <w:r>
        <w:t>And every sad and lovely thing;</w:t>
      </w:r>
    </w:p>
    <w:p w14:paraId="4EC1F4D3" w14:textId="77777777" w:rsidR="00CF12C4" w:rsidRDefault="00CF12C4" w:rsidP="0022348B">
      <w:pPr>
        <w:pStyle w:val="poemquote"/>
      </w:pPr>
      <w:r>
        <w:lastRenderedPageBreak/>
        <w:t>By the romantic ages stored</w:t>
      </w:r>
    </w:p>
    <w:p w14:paraId="01DA1F45" w14:textId="77777777" w:rsidR="00CF12C4" w:rsidRDefault="00CF12C4" w:rsidP="0022348B">
      <w:pPr>
        <w:pStyle w:val="poemquote"/>
      </w:pPr>
      <w:r>
        <w:t>With high endeavour that was his,</w:t>
      </w:r>
    </w:p>
    <w:p w14:paraId="27EE3AA9" w14:textId="77777777" w:rsidR="00CF12C4" w:rsidRDefault="00CF12C4" w:rsidP="0022348B">
      <w:pPr>
        <w:pStyle w:val="poemquote"/>
      </w:pPr>
      <w:r>
        <w:t>By all his mad catastrophes</w:t>
      </w:r>
    </w:p>
    <w:p w14:paraId="794D3FC2" w14:textId="77777777" w:rsidR="00CF12C4" w:rsidRDefault="00CF12C4" w:rsidP="0022348B">
      <w:pPr>
        <w:pStyle w:val="poemquote"/>
      </w:pPr>
      <w:r>
        <w:t>Make me a man, O Lord.</w:t>
      </w:r>
    </w:p>
    <w:p w14:paraId="236EAFF5" w14:textId="77777777" w:rsidR="001A5F18" w:rsidRDefault="001A5F18" w:rsidP="0022348B">
      <w:pPr>
        <w:pStyle w:val="poemquote"/>
      </w:pPr>
    </w:p>
    <w:p w14:paraId="7C4DDC83" w14:textId="77777777" w:rsidR="00CF12C4" w:rsidRDefault="00CF12C4" w:rsidP="0022348B">
      <w:pPr>
        <w:pStyle w:val="poemquote"/>
      </w:pPr>
      <w:r>
        <w:t>I, that on my familiar hill</w:t>
      </w:r>
    </w:p>
    <w:p w14:paraId="521185A0" w14:textId="77777777" w:rsidR="00CF12C4" w:rsidRDefault="00CF12C4" w:rsidP="0022348B">
      <w:pPr>
        <w:pStyle w:val="poemquote"/>
      </w:pPr>
      <w:r>
        <w:t>Saw with uncomprehending eyes</w:t>
      </w:r>
    </w:p>
    <w:p w14:paraId="054024AB" w14:textId="77777777" w:rsidR="00CF12C4" w:rsidRDefault="00CF12C4" w:rsidP="0022348B">
      <w:pPr>
        <w:pStyle w:val="poemquote"/>
      </w:pPr>
      <w:r>
        <w:t>A hundred of thy sunsets spill</w:t>
      </w:r>
    </w:p>
    <w:p w14:paraId="08CB69EC" w14:textId="77777777" w:rsidR="00CF12C4" w:rsidRDefault="00CF12C4" w:rsidP="0022348B">
      <w:pPr>
        <w:pStyle w:val="poemquote"/>
      </w:pPr>
      <w:r>
        <w:t>Their fresh and sanguine sacrifice,</w:t>
      </w:r>
    </w:p>
    <w:p w14:paraId="7EAB463E" w14:textId="77777777" w:rsidR="00CF12C4" w:rsidRDefault="00CF12C4" w:rsidP="0022348B">
      <w:pPr>
        <w:pStyle w:val="poemquote"/>
      </w:pPr>
      <w:r>
        <w:t>Ere the sun swings his noonday sword</w:t>
      </w:r>
    </w:p>
    <w:p w14:paraId="0BB2AB9E" w14:textId="77777777" w:rsidR="00CF12C4" w:rsidRDefault="00CF12C4" w:rsidP="0022348B">
      <w:pPr>
        <w:pStyle w:val="poemquote"/>
      </w:pPr>
      <w:r>
        <w:t>Must say good-bye to all of this; –</w:t>
      </w:r>
    </w:p>
    <w:p w14:paraId="606E7FDF" w14:textId="77777777" w:rsidR="00CF12C4" w:rsidRDefault="00CF12C4" w:rsidP="0022348B">
      <w:pPr>
        <w:pStyle w:val="poemquote"/>
      </w:pPr>
      <w:r>
        <w:t>By all delights that I shall miss,</w:t>
      </w:r>
    </w:p>
    <w:p w14:paraId="0A2C860D" w14:textId="77777777" w:rsidR="00CF12C4" w:rsidRDefault="00CF12C4" w:rsidP="0022348B">
      <w:pPr>
        <w:pStyle w:val="poemquote"/>
      </w:pPr>
      <w:r>
        <w:t>Help me to die, O Lord.</w:t>
      </w:r>
    </w:p>
    <w:p w14:paraId="306C4710" w14:textId="77777777" w:rsidR="00FC31D8" w:rsidRDefault="00FC31D8" w:rsidP="0022348B"/>
    <w:p w14:paraId="620E196D" w14:textId="2FFC9823" w:rsidR="00F47F12" w:rsidRDefault="00FC31D8" w:rsidP="0022348B">
      <w:r>
        <w:t>When the whistles finally sounded</w:t>
      </w:r>
      <w:r w:rsidR="005641F7">
        <w:t xml:space="preserve">, </w:t>
      </w:r>
      <w:r w:rsidR="004F1000">
        <w:t xml:space="preserve">‘Smiler’ </w:t>
      </w:r>
      <w:r w:rsidR="001A7A73">
        <w:t xml:space="preserve">Hodgson led his </w:t>
      </w:r>
      <w:r w:rsidR="002A0D33">
        <w:t xml:space="preserve">platoon </w:t>
      </w:r>
      <w:r w:rsidR="005855F7">
        <w:t>over the top</w:t>
      </w:r>
      <w:r w:rsidR="00AE4A67">
        <w:t xml:space="preserve"> towards that </w:t>
      </w:r>
      <w:r w:rsidR="00841457">
        <w:t>machine</w:t>
      </w:r>
      <w:r w:rsidR="00400E91">
        <w:t>-</w:t>
      </w:r>
      <w:r w:rsidR="00AE4A67">
        <w:t xml:space="preserve">gun post </w:t>
      </w:r>
      <w:r w:rsidR="0079177D">
        <w:t xml:space="preserve">by </w:t>
      </w:r>
      <w:r w:rsidR="00AE4A67">
        <w:t xml:space="preserve">the wayside shrine. </w:t>
      </w:r>
      <w:r w:rsidR="00CF12C4" w:rsidRPr="00CF12C4">
        <w:t xml:space="preserve">By nightfall, </w:t>
      </w:r>
      <w:r w:rsidR="00ED1AFC">
        <w:t xml:space="preserve">his throat torn through by bullets, </w:t>
      </w:r>
      <w:r w:rsidR="00CF12C4" w:rsidRPr="00CF12C4">
        <w:t xml:space="preserve">he </w:t>
      </w:r>
      <w:r w:rsidR="00841457">
        <w:t>was one of</w:t>
      </w:r>
      <w:r w:rsidR="004F143E">
        <w:t xml:space="preserve"> 30</w:t>
      </w:r>
      <w:r w:rsidR="00CF12C4" w:rsidRPr="00CF12C4">
        <w:t>,000 young men</w:t>
      </w:r>
      <w:r w:rsidR="004F143E">
        <w:t xml:space="preserve"> lying dead on the battlefield</w:t>
      </w:r>
      <w:r w:rsidR="00CF12C4" w:rsidRPr="00CF12C4">
        <w:t>.</w:t>
      </w:r>
    </w:p>
    <w:p w14:paraId="1DE765F3" w14:textId="77777777" w:rsidR="00061BFC" w:rsidRDefault="00061BFC" w:rsidP="00CF62E0"/>
    <w:p w14:paraId="1548EABA" w14:textId="13F54F09" w:rsidR="00CF62E0" w:rsidRDefault="00400E91" w:rsidP="00CF62E0">
      <w:r>
        <w:t>The year 1916</w:t>
      </w:r>
      <w:commentRangeStart w:id="2"/>
      <w:commentRangeEnd w:id="2"/>
      <w:r>
        <w:rPr>
          <w:rStyle w:val="CommentReference"/>
        </w:rPr>
        <w:commentReference w:id="2"/>
      </w:r>
      <w:r w:rsidR="002B107F">
        <w:t xml:space="preserve"> changed war. And it changed poetry. </w:t>
      </w:r>
      <w:r w:rsidR="00CF62E0">
        <w:t xml:space="preserve">The slaughter on the Somme laid to rest any idea of </w:t>
      </w:r>
      <w:r w:rsidR="00C51811">
        <w:t xml:space="preserve">the </w:t>
      </w:r>
      <w:r w:rsidR="00CF62E0">
        <w:t xml:space="preserve">glory </w:t>
      </w:r>
      <w:r w:rsidR="00C51811">
        <w:t xml:space="preserve">of war </w:t>
      </w:r>
      <w:r w:rsidR="00CF62E0">
        <w:t xml:space="preserve">among those who </w:t>
      </w:r>
      <w:r w:rsidR="00680217">
        <w:t xml:space="preserve">were </w:t>
      </w:r>
      <w:r w:rsidR="005C0927">
        <w:t xml:space="preserve">fighting </w:t>
      </w:r>
      <w:r w:rsidR="00CF62E0">
        <w:t xml:space="preserve">it. </w:t>
      </w:r>
      <w:r w:rsidR="007B1611">
        <w:t>Instead</w:t>
      </w:r>
      <w:r w:rsidR="00061BFC">
        <w:t>,</w:t>
      </w:r>
      <w:r w:rsidR="007B1611">
        <w:t xml:space="preserve"> </w:t>
      </w:r>
      <w:r w:rsidR="0052366C">
        <w:t xml:space="preserve">there </w:t>
      </w:r>
      <w:r w:rsidR="00061BFC">
        <w:t xml:space="preserve">now </w:t>
      </w:r>
      <w:r w:rsidR="0052366C">
        <w:t xml:space="preserve">arose </w:t>
      </w:r>
      <w:r w:rsidR="0040095E">
        <w:t>f</w:t>
      </w:r>
      <w:r w:rsidR="00CF62E0">
        <w:t>rom the poets of the trenches a</w:t>
      </w:r>
      <w:r w:rsidR="00DB420C">
        <w:t xml:space="preserve">n </w:t>
      </w:r>
      <w:r w:rsidR="00DA2321">
        <w:t>ang</w:t>
      </w:r>
      <w:r w:rsidR="00BB4752">
        <w:t xml:space="preserve">ry, </w:t>
      </w:r>
      <w:r w:rsidR="00CF62E0">
        <w:t>heart-piercing lament for the suffering and the waste.</w:t>
      </w:r>
      <w:r w:rsidR="0052366C">
        <w:t xml:space="preserve"> </w:t>
      </w:r>
      <w:r w:rsidR="00CF62E0">
        <w:t xml:space="preserve">Instead of musings on beauty and truth, instead of sonnets to nightingales and pinings for forlorn loves, </w:t>
      </w:r>
      <w:r w:rsidR="0052366C">
        <w:t xml:space="preserve">their poems </w:t>
      </w:r>
      <w:r w:rsidR="00CF62E0">
        <w:t>now offered images of slobbering jaws and gun carriage</w:t>
      </w:r>
      <w:r w:rsidR="00DB420C">
        <w:t>s</w:t>
      </w:r>
      <w:r w:rsidR="00CF62E0">
        <w:t xml:space="preserve"> running over dead </w:t>
      </w:r>
      <w:r w:rsidR="00DB420C">
        <w:t xml:space="preserve">men’s </w:t>
      </w:r>
      <w:r w:rsidR="00CF62E0">
        <w:t>face</w:t>
      </w:r>
      <w:r w:rsidR="00DB420C">
        <w:t>s</w:t>
      </w:r>
      <w:r w:rsidR="00CF62E0">
        <w:t>.</w:t>
      </w:r>
      <w:r w:rsidR="00300BA5">
        <w:t xml:space="preserve"> I</w:t>
      </w:r>
      <w:r w:rsidR="00CF62E0">
        <w:t xml:space="preserve">nstead of the spirit of England awakening ‘ardent-eyed’ and ‘dying gladly for thee’ came </w:t>
      </w:r>
      <w:r w:rsidR="00DB420C">
        <w:t xml:space="preserve">the </w:t>
      </w:r>
      <w:r w:rsidR="00300BA5">
        <w:t xml:space="preserve">poetry </w:t>
      </w:r>
      <w:r w:rsidR="00DB420C">
        <w:t xml:space="preserve">of </w:t>
      </w:r>
      <w:r w:rsidR="00CF62E0">
        <w:t>mangled limb</w:t>
      </w:r>
      <w:r w:rsidR="00300BA5">
        <w:t>s</w:t>
      </w:r>
      <w:r w:rsidR="00CF62E0">
        <w:t xml:space="preserve"> and rotting corpses</w:t>
      </w:r>
      <w:r w:rsidR="00300BA5">
        <w:t>.</w:t>
      </w:r>
    </w:p>
    <w:p w14:paraId="5F2A3551" w14:textId="22D23608" w:rsidR="00CF62E0" w:rsidRDefault="00CF62E0" w:rsidP="00CF62E0">
      <w:r>
        <w:t xml:space="preserve">The leader of these </w:t>
      </w:r>
      <w:r w:rsidR="00300BA5">
        <w:t xml:space="preserve">new </w:t>
      </w:r>
      <w:r>
        <w:t xml:space="preserve">poets was an officer who was sometimes suspected of having German connections. But it was a passion for the music of Wagner that </w:t>
      </w:r>
      <w:r w:rsidR="006D1882">
        <w:t xml:space="preserve">had </w:t>
      </w:r>
      <w:r w:rsidR="00BB4752">
        <w:t>led</w:t>
      </w:r>
      <w:r>
        <w:t xml:space="preserve"> Theresa Sassoon</w:t>
      </w:r>
      <w:r w:rsidR="00BB4752">
        <w:t xml:space="preserve"> to </w:t>
      </w:r>
      <w:r>
        <w:t>call her son Sieg</w:t>
      </w:r>
      <w:r w:rsidR="00300BA5">
        <w:t>f</w:t>
      </w:r>
      <w:r>
        <w:t xml:space="preserve">ried. And Siegfried Sassoon it was who first used poetry to </w:t>
      </w:r>
      <w:r w:rsidR="00300BA5">
        <w:t xml:space="preserve">tell </w:t>
      </w:r>
      <w:r>
        <w:t>the reality of war</w:t>
      </w:r>
      <w:r w:rsidR="00300BA5">
        <w:t xml:space="preserve"> in verse that many back home could not accept as poetry at all.</w:t>
      </w:r>
    </w:p>
    <w:p w14:paraId="714C5D6F" w14:textId="77777777" w:rsidR="00CF62E0" w:rsidRDefault="00CF62E0" w:rsidP="00CF62E0"/>
    <w:p w14:paraId="5F05D662" w14:textId="77777777" w:rsidR="00CF62E0" w:rsidRDefault="00CF62E0" w:rsidP="00A7291A">
      <w:pPr>
        <w:pStyle w:val="poemquote"/>
      </w:pPr>
      <w:r>
        <w:t>The place was rotten with dead; green clumsy legs</w:t>
      </w:r>
    </w:p>
    <w:p w14:paraId="7DFE5DB1" w14:textId="77777777" w:rsidR="00CF62E0" w:rsidRDefault="00CF62E0" w:rsidP="00A7291A">
      <w:pPr>
        <w:pStyle w:val="poemquote"/>
      </w:pPr>
      <w:r>
        <w:t>High-booted, sprawled and grovelled along the saps</w:t>
      </w:r>
    </w:p>
    <w:p w14:paraId="225D4551" w14:textId="77777777" w:rsidR="00CF62E0" w:rsidRDefault="00CF62E0" w:rsidP="00A7291A">
      <w:pPr>
        <w:pStyle w:val="poemquote"/>
      </w:pPr>
      <w:r>
        <w:lastRenderedPageBreak/>
        <w:t>And trunks, face downward, in the sucking mud,</w:t>
      </w:r>
    </w:p>
    <w:p w14:paraId="6F38EB32" w14:textId="77777777" w:rsidR="00CF62E0" w:rsidRDefault="00CF62E0" w:rsidP="00A7291A">
      <w:pPr>
        <w:pStyle w:val="poemquote"/>
      </w:pPr>
      <w:r>
        <w:t>Wallowed like trodden sand-bags loosely filled;</w:t>
      </w:r>
    </w:p>
    <w:p w14:paraId="75A3D4E6" w14:textId="77777777" w:rsidR="00CF62E0" w:rsidRDefault="00CF62E0" w:rsidP="00A7291A">
      <w:pPr>
        <w:pStyle w:val="poemquote"/>
      </w:pPr>
      <w:r>
        <w:t>And naked sodden buttocks, mats of hair,</w:t>
      </w:r>
    </w:p>
    <w:p w14:paraId="292B5F96" w14:textId="77777777" w:rsidR="00CF62E0" w:rsidRDefault="00CF62E0" w:rsidP="00A7291A">
      <w:pPr>
        <w:pStyle w:val="poemquote"/>
      </w:pPr>
      <w:r>
        <w:t>Bulged, clotted heads slept in the plastering slime.</w:t>
      </w:r>
    </w:p>
    <w:p w14:paraId="77C33E96" w14:textId="77777777" w:rsidR="002A000A" w:rsidRDefault="002A000A" w:rsidP="00941A9E"/>
    <w:p w14:paraId="3BD8FEE8" w14:textId="229F7587" w:rsidR="00CF62E0" w:rsidRDefault="00CF62E0" w:rsidP="00941A9E">
      <w:r>
        <w:t>Not content with poe</w:t>
      </w:r>
      <w:r w:rsidR="00CC4839">
        <w:t>t</w:t>
      </w:r>
      <w:r w:rsidR="009533D9">
        <w:t xml:space="preserve">ry </w:t>
      </w:r>
      <w:r w:rsidR="005D00D4">
        <w:t xml:space="preserve">as </w:t>
      </w:r>
      <w:r>
        <w:t xml:space="preserve">protest, Sassoon </w:t>
      </w:r>
      <w:r w:rsidR="000D434D">
        <w:t>wrote</w:t>
      </w:r>
      <w:r>
        <w:t xml:space="preserve"> </w:t>
      </w:r>
      <w:r w:rsidR="005438B5">
        <w:t>a</w:t>
      </w:r>
      <w:r w:rsidR="006F3922">
        <w:t>n open</w:t>
      </w:r>
      <w:r w:rsidR="00842886">
        <w:t xml:space="preserve"> </w:t>
      </w:r>
      <w:r w:rsidR="005438B5">
        <w:t xml:space="preserve">letter </w:t>
      </w:r>
      <w:r w:rsidR="002A000A">
        <w:t>— ‘A Soldier’s Declaration’ —</w:t>
      </w:r>
      <w:r w:rsidR="00400E91">
        <w:t xml:space="preserve"> </w:t>
      </w:r>
      <w:r w:rsidR="00DE2708">
        <w:t>to his commanding officer</w:t>
      </w:r>
      <w:r>
        <w:t>.</w:t>
      </w:r>
      <w:r w:rsidR="00300BA5">
        <w:t xml:space="preserve"> </w:t>
      </w:r>
      <w:r>
        <w:t xml:space="preserve">And to make sure </w:t>
      </w:r>
      <w:r w:rsidR="006F3922">
        <w:t xml:space="preserve">it </w:t>
      </w:r>
      <w:r w:rsidR="00734247">
        <w:t xml:space="preserve">was </w:t>
      </w:r>
      <w:r>
        <w:t xml:space="preserve">not hushed up, he </w:t>
      </w:r>
      <w:r w:rsidR="006F3922">
        <w:t xml:space="preserve">worked </w:t>
      </w:r>
      <w:r>
        <w:t xml:space="preserve">his contacts to have it read out </w:t>
      </w:r>
      <w:r w:rsidR="00941A9E">
        <w:t xml:space="preserve">in the </w:t>
      </w:r>
      <w:r>
        <w:t>House of Commons</w:t>
      </w:r>
      <w:r w:rsidR="00941A9E">
        <w:t xml:space="preserve"> and published in </w:t>
      </w:r>
      <w:r w:rsidR="00941A9E" w:rsidRPr="00941A9E">
        <w:rPr>
          <w:i/>
          <w:iCs/>
        </w:rPr>
        <w:t>Th</w:t>
      </w:r>
      <w:r w:rsidR="00941A9E">
        <w:rPr>
          <w:i/>
          <w:iCs/>
        </w:rPr>
        <w:t>e</w:t>
      </w:r>
      <w:r w:rsidR="00941A9E" w:rsidRPr="00941A9E">
        <w:rPr>
          <w:i/>
          <w:iCs/>
        </w:rPr>
        <w:t xml:space="preserve"> Times</w:t>
      </w:r>
      <w:r w:rsidR="005438B5">
        <w:rPr>
          <w:i/>
          <w:iCs/>
        </w:rPr>
        <w:t xml:space="preserve">. </w:t>
      </w:r>
      <w:r>
        <w:t>‘I am making this statement as an act of wilful defiance of military authority,</w:t>
      </w:r>
      <w:r w:rsidR="00941A9E">
        <w:t>’ he wr</w:t>
      </w:r>
      <w:r w:rsidR="00D064A0">
        <w:t>ote</w:t>
      </w:r>
      <w:r w:rsidR="00941A9E">
        <w:t>, ‘</w:t>
      </w:r>
      <w:r>
        <w:t>because I believe that the War is being deliberately prolonged by those who have the power to end it.</w:t>
      </w:r>
      <w:r w:rsidR="00941A9E">
        <w:t>’</w:t>
      </w:r>
      <w:r w:rsidR="00A61369">
        <w:t xml:space="preserve"> </w:t>
      </w:r>
      <w:r w:rsidR="00941A9E">
        <w:t xml:space="preserve">His </w:t>
      </w:r>
      <w:r w:rsidR="00DE2708">
        <w:t>protest</w:t>
      </w:r>
      <w:r w:rsidR="00941A9E">
        <w:t xml:space="preserve">, he hoped, </w:t>
      </w:r>
      <w:r w:rsidR="00DE2708">
        <w:t xml:space="preserve">would </w:t>
      </w:r>
      <w:r w:rsidR="008C5746">
        <w:t xml:space="preserve">help </w:t>
      </w:r>
      <w:r w:rsidR="00941A9E">
        <w:t>to ‘</w:t>
      </w:r>
      <w:r>
        <w:t>destroy the callous complacence with which the majority of those at home regard the continuance of agonies which they do not share, and which they have not sufficient imagination to realise</w:t>
      </w:r>
      <w:r w:rsidR="00941A9E">
        <w:t>’</w:t>
      </w:r>
      <w:r>
        <w:t>.</w:t>
      </w:r>
      <w:r w:rsidR="00941A9E">
        <w:t xml:space="preserve"> </w:t>
      </w:r>
    </w:p>
    <w:p w14:paraId="1381D562" w14:textId="19555D45" w:rsidR="00CF62E0" w:rsidRDefault="00734247" w:rsidP="00CF62E0">
      <w:r>
        <w:t xml:space="preserve">A </w:t>
      </w:r>
      <w:r w:rsidR="00CF62E0">
        <w:t xml:space="preserve">Court Martial was out of the question. </w:t>
      </w:r>
      <w:r w:rsidR="00DE2708">
        <w:t>Not for ‘Mad Jack’ Sas</w:t>
      </w:r>
      <w:r w:rsidR="00400E91">
        <w:t>s</w:t>
      </w:r>
      <w:r w:rsidR="00DE2708">
        <w:t>oon</w:t>
      </w:r>
      <w:r w:rsidR="00D064A0">
        <w:t xml:space="preserve">. Not for </w:t>
      </w:r>
      <w:r w:rsidR="00941A9E">
        <w:t xml:space="preserve">a national hero who had </w:t>
      </w:r>
      <w:r w:rsidR="008C5746">
        <w:t xml:space="preserve">already </w:t>
      </w:r>
      <w:r w:rsidR="00941A9E">
        <w:t xml:space="preserve">won the Military Cross </w:t>
      </w:r>
      <w:r w:rsidR="00CF62E0">
        <w:t xml:space="preserve">for </w:t>
      </w:r>
      <w:r w:rsidR="007362DA">
        <w:t xml:space="preserve">his </w:t>
      </w:r>
      <w:r w:rsidR="00CF62E0">
        <w:t xml:space="preserve">bravery </w:t>
      </w:r>
      <w:r w:rsidR="00D71EA6">
        <w:t>on the f</w:t>
      </w:r>
      <w:r w:rsidR="00CF62E0">
        <w:t>ront</w:t>
      </w:r>
      <w:r w:rsidR="00D71EA6">
        <w:t xml:space="preserve"> line</w:t>
      </w:r>
      <w:r w:rsidR="00CF62E0">
        <w:t xml:space="preserve">. Instead, Sassoon was </w:t>
      </w:r>
      <w:r w:rsidR="007362DA">
        <w:t>sent</w:t>
      </w:r>
      <w:r w:rsidR="00CF62E0">
        <w:t xml:space="preserve"> to </w:t>
      </w:r>
      <w:r w:rsidR="00941A9E">
        <w:t xml:space="preserve">the Craiglockhart </w:t>
      </w:r>
      <w:r w:rsidR="00CF62E0">
        <w:t>military psychiatric hospital</w:t>
      </w:r>
      <w:r w:rsidR="00941A9E">
        <w:t xml:space="preserve"> </w:t>
      </w:r>
      <w:r w:rsidR="002D52D0">
        <w:t>near Edinburgh</w:t>
      </w:r>
      <w:r w:rsidR="00941A9E">
        <w:t xml:space="preserve">. </w:t>
      </w:r>
      <w:r w:rsidR="00DE2708">
        <w:t xml:space="preserve">And </w:t>
      </w:r>
      <w:r w:rsidR="00295910">
        <w:t xml:space="preserve">it </w:t>
      </w:r>
      <w:r w:rsidR="00DE2708">
        <w:t>is impossible not to reflect that o</w:t>
      </w:r>
      <w:r w:rsidR="00CF62E0">
        <w:t xml:space="preserve">fficers </w:t>
      </w:r>
      <w:r w:rsidR="00F6007A">
        <w:t xml:space="preserve">and gentlemen </w:t>
      </w:r>
      <w:r w:rsidR="00CF62E0">
        <w:t xml:space="preserve">who broke down under the </w:t>
      </w:r>
      <w:r w:rsidR="009167E4">
        <w:t xml:space="preserve">trauma </w:t>
      </w:r>
      <w:r w:rsidR="00CF62E0">
        <w:t xml:space="preserve">were likely to be diagnosed with neurasthenia and </w:t>
      </w:r>
      <w:r w:rsidR="001F1413">
        <w:t xml:space="preserve">found a </w:t>
      </w:r>
      <w:r w:rsidR="00CF62E0">
        <w:t xml:space="preserve">place </w:t>
      </w:r>
      <w:r w:rsidR="001F1413">
        <w:t xml:space="preserve">at </w:t>
      </w:r>
      <w:r w:rsidR="00CF62E0">
        <w:t>Craiglockhart</w:t>
      </w:r>
      <w:r w:rsidR="00DE2708">
        <w:t xml:space="preserve"> while </w:t>
      </w:r>
      <w:r w:rsidR="005D04A6">
        <w:t>r</w:t>
      </w:r>
      <w:r w:rsidR="00CF62E0">
        <w:t>ank</w:t>
      </w:r>
      <w:r w:rsidR="0065640B">
        <w:t>-and-</w:t>
      </w:r>
      <w:r w:rsidR="00CF62E0">
        <w:t xml:space="preserve">file soldiers who broke </w:t>
      </w:r>
      <w:r w:rsidR="00194E14">
        <w:t xml:space="preserve">down </w:t>
      </w:r>
      <w:r w:rsidR="005D04A6">
        <w:t xml:space="preserve">under the same </w:t>
      </w:r>
      <w:r w:rsidR="00DE2708">
        <w:t xml:space="preserve">strain </w:t>
      </w:r>
      <w:r w:rsidR="005D04A6">
        <w:t xml:space="preserve">were likely to be </w:t>
      </w:r>
      <w:r w:rsidR="00CF62E0">
        <w:t xml:space="preserve">diagnosed </w:t>
      </w:r>
      <w:r w:rsidR="00C16A4C">
        <w:t xml:space="preserve">with cowardice and </w:t>
      </w:r>
      <w:r w:rsidR="00E008F6">
        <w:t xml:space="preserve">found a place </w:t>
      </w:r>
      <w:r w:rsidR="00C16A4C">
        <w:t>in front of a firing squad</w:t>
      </w:r>
      <w:r w:rsidR="00CF62E0">
        <w:t>.</w:t>
      </w:r>
    </w:p>
    <w:p w14:paraId="1CDFEE2E" w14:textId="47C52F11" w:rsidR="00CF62E0" w:rsidRDefault="00CF62E0" w:rsidP="00CF62E0">
      <w:r>
        <w:t xml:space="preserve">And so it was that the two greatest poets of the </w:t>
      </w:r>
      <w:r w:rsidR="00200E98">
        <w:t xml:space="preserve">First World </w:t>
      </w:r>
      <w:r w:rsidR="00CD1173">
        <w:t>W</w:t>
      </w:r>
      <w:r>
        <w:t>ar came together in the peaceful grounds of a Scottish mental hospital.</w:t>
      </w:r>
    </w:p>
    <w:p w14:paraId="112BB65C" w14:textId="17C0B946" w:rsidR="003262E5" w:rsidRPr="00CD1173" w:rsidRDefault="00941A9E" w:rsidP="00CD1173">
      <w:r w:rsidRPr="00CD1173">
        <w:t xml:space="preserve">Wilfred Owen well knew that the wounds of war were mental as well as physical and that it was not only officers who suffered. Passionately determined to tell what the trenches could do — had done — to the minds of </w:t>
      </w:r>
      <w:r w:rsidR="008A7F31">
        <w:t xml:space="preserve">many </w:t>
      </w:r>
      <w:r w:rsidRPr="00CD1173">
        <w:t>brave men</w:t>
      </w:r>
      <w:r w:rsidR="00200E98">
        <w:t xml:space="preserve"> of all ranks</w:t>
      </w:r>
      <w:r w:rsidRPr="00CD1173">
        <w:t xml:space="preserve">, he spared us nothing. The soldiers of his </w:t>
      </w:r>
      <w:r w:rsidR="00CD1173">
        <w:t>verses</w:t>
      </w:r>
      <w:r w:rsidRPr="00CD1173">
        <w:t xml:space="preserve"> have ‘drooping tongues’ and ‘jaws that slob their relish’</w:t>
      </w:r>
      <w:r w:rsidR="008F289C">
        <w:t xml:space="preserve">. They are </w:t>
      </w:r>
      <w:r w:rsidR="001A306D">
        <w:t xml:space="preserve">the </w:t>
      </w:r>
      <w:r w:rsidRPr="00CD1173">
        <w:t>men whose pain had ‘gauged chasms round their fretted sockets</w:t>
      </w:r>
      <w:r w:rsidR="008F289C">
        <w:t>’</w:t>
      </w:r>
      <w:r w:rsidR="008E1F25">
        <w:t xml:space="preserve"> and </w:t>
      </w:r>
      <w:r w:rsidR="003262E5" w:rsidRPr="00CD1173">
        <w:t>‘</w:t>
      </w:r>
      <w:r w:rsidRPr="00CD1173">
        <w:t>whose minds the Dead have ravished</w:t>
      </w:r>
      <w:r w:rsidR="003262E5" w:rsidRPr="00CD1173">
        <w:t>’</w:t>
      </w:r>
      <w:r w:rsidR="008E1F25">
        <w:t xml:space="preserve">. They are men </w:t>
      </w:r>
      <w:r w:rsidR="003262E5" w:rsidRPr="00CD1173">
        <w:t>who have waded through ‘</w:t>
      </w:r>
      <w:r w:rsidRPr="00CD1173">
        <w:t xml:space="preserve">sloughs of flesh </w:t>
      </w:r>
      <w:r w:rsidR="003262E5" w:rsidRPr="00CD1173">
        <w:t xml:space="preserve">… </w:t>
      </w:r>
      <w:r w:rsidRPr="00CD1173">
        <w:t>Treading blood from lungs that had loved laughter</w:t>
      </w:r>
      <w:r w:rsidR="003262E5" w:rsidRPr="00CD1173">
        <w:t xml:space="preserve">’ </w:t>
      </w:r>
      <w:r w:rsidR="008E1F25">
        <w:t xml:space="preserve">and </w:t>
      </w:r>
      <w:r w:rsidR="003262E5" w:rsidRPr="00CD1173">
        <w:t>men whose ‘eyeballs shrink tormented back into their brains’</w:t>
      </w:r>
      <w:r w:rsidR="00400E91">
        <w:t>.</w:t>
      </w:r>
      <w:r w:rsidR="00A61369">
        <w:t xml:space="preserve"> </w:t>
      </w:r>
    </w:p>
    <w:p w14:paraId="743E7CCE" w14:textId="41375299" w:rsidR="00941A9E" w:rsidRPr="00F93538" w:rsidRDefault="003262E5" w:rsidP="008E1F25">
      <w:r>
        <w:t>It was the poetry of ‘c</w:t>
      </w:r>
      <w:r w:rsidR="00941A9E" w:rsidRPr="00F93538">
        <w:t>arnage incomparable, and human squander</w:t>
      </w:r>
      <w:r>
        <w:t xml:space="preserve">’. And above all, it was the poetry of pity. </w:t>
      </w:r>
      <w:r w:rsidR="00941A9E" w:rsidRPr="00F93538">
        <w:t xml:space="preserve">And it was at Craiglockhart that </w:t>
      </w:r>
      <w:r>
        <w:t xml:space="preserve">Owen </w:t>
      </w:r>
      <w:r w:rsidR="00C42112">
        <w:t xml:space="preserve">expressed that pity in </w:t>
      </w:r>
      <w:r w:rsidR="00941A9E" w:rsidRPr="00F93538">
        <w:t xml:space="preserve">one of the </w:t>
      </w:r>
      <w:r w:rsidR="00C42112">
        <w:t>finest</w:t>
      </w:r>
      <w:r w:rsidR="00941A9E" w:rsidRPr="00F93538">
        <w:t xml:space="preserve"> poems in the language. </w:t>
      </w:r>
    </w:p>
    <w:p w14:paraId="1C46CE0B" w14:textId="77777777" w:rsidR="00941A9E" w:rsidRPr="00F93538" w:rsidRDefault="00941A9E" w:rsidP="00941A9E">
      <w:pPr>
        <w:rPr>
          <w:rFonts w:ascii="Century Gothic" w:hAnsi="Century Gothic"/>
          <w:spacing w:val="-4"/>
          <w:sz w:val="20"/>
        </w:rPr>
      </w:pPr>
    </w:p>
    <w:p w14:paraId="00106454" w14:textId="77777777" w:rsidR="00941A9E" w:rsidRPr="00F93538" w:rsidRDefault="00941A9E" w:rsidP="00C51811">
      <w:pPr>
        <w:pStyle w:val="poemquote"/>
      </w:pPr>
      <w:r w:rsidRPr="00F93538">
        <w:t>What passing-bells for those who die as cattle?</w:t>
      </w:r>
    </w:p>
    <w:p w14:paraId="0FE5A410" w14:textId="77777777" w:rsidR="00941A9E" w:rsidRPr="00F93538" w:rsidRDefault="00941A9E" w:rsidP="00C51811">
      <w:pPr>
        <w:pStyle w:val="poemquote"/>
      </w:pPr>
      <w:r w:rsidRPr="00F93538">
        <w:t>Only the monstrous anger of the guns.</w:t>
      </w:r>
    </w:p>
    <w:p w14:paraId="77D3C078" w14:textId="77777777" w:rsidR="00941A9E" w:rsidRPr="00F93538" w:rsidRDefault="00941A9E" w:rsidP="00C51811">
      <w:pPr>
        <w:pStyle w:val="poemquote"/>
      </w:pPr>
      <w:r w:rsidRPr="00F93538">
        <w:lastRenderedPageBreak/>
        <w:t>Only the stuttering rifles’ rapid rattle</w:t>
      </w:r>
    </w:p>
    <w:p w14:paraId="118BAE1B" w14:textId="77777777" w:rsidR="00941A9E" w:rsidRPr="00F93538" w:rsidRDefault="00941A9E" w:rsidP="00C51811">
      <w:pPr>
        <w:pStyle w:val="poemquote"/>
      </w:pPr>
      <w:r w:rsidRPr="00F93538">
        <w:t>Can patter out their hasty orisons.</w:t>
      </w:r>
    </w:p>
    <w:p w14:paraId="36A30279" w14:textId="77777777" w:rsidR="00941A9E" w:rsidRPr="00F93538" w:rsidRDefault="00941A9E" w:rsidP="00C51811">
      <w:pPr>
        <w:pStyle w:val="poemquote"/>
      </w:pPr>
      <w:r w:rsidRPr="00F93538">
        <w:t>No mockeries for them from prayers or bells,</w:t>
      </w:r>
    </w:p>
    <w:p w14:paraId="26A2AC6F" w14:textId="77777777" w:rsidR="00941A9E" w:rsidRPr="00F93538" w:rsidRDefault="00941A9E" w:rsidP="00C51811">
      <w:pPr>
        <w:pStyle w:val="poemquote"/>
      </w:pPr>
      <w:r w:rsidRPr="00F93538">
        <w:t>Nor any voice of mourning save the choirs, –</w:t>
      </w:r>
    </w:p>
    <w:p w14:paraId="49BDD4F2" w14:textId="77777777" w:rsidR="00941A9E" w:rsidRPr="00F93538" w:rsidRDefault="00941A9E" w:rsidP="00C51811">
      <w:pPr>
        <w:pStyle w:val="poemquote"/>
      </w:pPr>
      <w:r w:rsidRPr="00F93538">
        <w:t>The shrill, demented choirs of wailing shells;</w:t>
      </w:r>
    </w:p>
    <w:p w14:paraId="129F31B7" w14:textId="77777777" w:rsidR="00941A9E" w:rsidRPr="00F93538" w:rsidRDefault="00941A9E" w:rsidP="00C51811">
      <w:pPr>
        <w:pStyle w:val="poemquote"/>
      </w:pPr>
      <w:r w:rsidRPr="00F93538">
        <w:t>And bugles calling for them from sad shires.</w:t>
      </w:r>
    </w:p>
    <w:p w14:paraId="0042FF3E" w14:textId="77777777" w:rsidR="00941A9E" w:rsidRPr="00F93538" w:rsidRDefault="00941A9E" w:rsidP="00C51811">
      <w:pPr>
        <w:pStyle w:val="poemquote"/>
      </w:pPr>
      <w:r w:rsidRPr="00F93538">
        <w:t>What candles may be held to speed them all?</w:t>
      </w:r>
    </w:p>
    <w:p w14:paraId="2546A51F" w14:textId="77777777" w:rsidR="00941A9E" w:rsidRPr="00F93538" w:rsidRDefault="00941A9E" w:rsidP="00C51811">
      <w:pPr>
        <w:pStyle w:val="poemquote"/>
      </w:pPr>
      <w:r w:rsidRPr="00F93538">
        <w:t>Not in the hands of boys, but in their eyes</w:t>
      </w:r>
    </w:p>
    <w:p w14:paraId="22396790" w14:textId="77777777" w:rsidR="00941A9E" w:rsidRPr="00F93538" w:rsidRDefault="00941A9E" w:rsidP="00C51811">
      <w:pPr>
        <w:pStyle w:val="poemquote"/>
      </w:pPr>
      <w:r w:rsidRPr="00F93538">
        <w:t>Shall shine the holy glimmers of good-byes.</w:t>
      </w:r>
    </w:p>
    <w:p w14:paraId="0F46C440" w14:textId="77777777" w:rsidR="00941A9E" w:rsidRPr="00F93538" w:rsidRDefault="00941A9E" w:rsidP="00C51811">
      <w:pPr>
        <w:pStyle w:val="poemquote"/>
      </w:pPr>
      <w:r w:rsidRPr="00F93538">
        <w:t>The pallor of girls’ brows shall be their pall;</w:t>
      </w:r>
    </w:p>
    <w:p w14:paraId="28E382EC" w14:textId="77777777" w:rsidR="00941A9E" w:rsidRPr="00F93538" w:rsidRDefault="00941A9E" w:rsidP="00C51811">
      <w:pPr>
        <w:pStyle w:val="poemquote"/>
      </w:pPr>
      <w:r w:rsidRPr="00F93538">
        <w:t>Their flowers the tenderness of patient minds,</w:t>
      </w:r>
    </w:p>
    <w:p w14:paraId="3B227000" w14:textId="77777777" w:rsidR="00941A9E" w:rsidRPr="00F93538" w:rsidRDefault="00941A9E" w:rsidP="00C51811">
      <w:pPr>
        <w:pStyle w:val="poemquote"/>
      </w:pPr>
      <w:r w:rsidRPr="00F93538">
        <w:t>And each slow dusk a drawing-down of blinds.</w:t>
      </w:r>
    </w:p>
    <w:p w14:paraId="332F88CB" w14:textId="77777777" w:rsidR="00941A9E" w:rsidRPr="00F93538" w:rsidRDefault="00941A9E" w:rsidP="00941A9E">
      <w:pPr>
        <w:rPr>
          <w:rFonts w:ascii="Century Gothic" w:hAnsi="Century Gothic"/>
          <w:spacing w:val="-4"/>
          <w:sz w:val="20"/>
        </w:rPr>
      </w:pPr>
    </w:p>
    <w:p w14:paraId="5C20E998" w14:textId="6EF2B35C" w:rsidR="00941A9E" w:rsidRDefault="0004536E" w:rsidP="003262E5">
      <w:r w:rsidRPr="00F93538">
        <w:t xml:space="preserve">Owen and </w:t>
      </w:r>
      <w:r w:rsidR="00941A9E" w:rsidRPr="00F93538">
        <w:t xml:space="preserve">Sassoon </w:t>
      </w:r>
      <w:r w:rsidR="005C7C23">
        <w:t>insisted</w:t>
      </w:r>
      <w:r w:rsidR="00941A9E" w:rsidRPr="00F93538">
        <w:t xml:space="preserve"> </w:t>
      </w:r>
      <w:r w:rsidR="005C7C23">
        <w:t xml:space="preserve">on </w:t>
      </w:r>
      <w:r w:rsidR="00941A9E" w:rsidRPr="00F93538">
        <w:t>return</w:t>
      </w:r>
      <w:r w:rsidR="005C7C23">
        <w:t>ing</w:t>
      </w:r>
      <w:r w:rsidR="00941A9E" w:rsidRPr="00F93538">
        <w:t xml:space="preserve"> to the Front. Not out of enthusiasm for the war. Not even out of loyalty to King and Empire. But out of solidarity </w:t>
      </w:r>
      <w:r w:rsidR="00DE2274">
        <w:t xml:space="preserve">with </w:t>
      </w:r>
      <w:r w:rsidR="00941A9E" w:rsidRPr="00F93538">
        <w:t>the men they had led</w:t>
      </w:r>
      <w:r w:rsidR="005C7C23">
        <w:t xml:space="preserve"> and the men who had died</w:t>
      </w:r>
      <w:r w:rsidR="003262E5">
        <w:t xml:space="preserve">. </w:t>
      </w:r>
      <w:r w:rsidR="00E95435">
        <w:t xml:space="preserve">Both </w:t>
      </w:r>
      <w:r w:rsidR="0002466F">
        <w:t xml:space="preserve">poets </w:t>
      </w:r>
      <w:r w:rsidR="00941A9E" w:rsidRPr="00F93538">
        <w:t xml:space="preserve">had come to believe that what they </w:t>
      </w:r>
      <w:r w:rsidR="00E95435">
        <w:t xml:space="preserve">and many others </w:t>
      </w:r>
      <w:r w:rsidR="00941A9E" w:rsidRPr="00F93538">
        <w:t>had been through was an experience so intense that it could not be understood by those who had not been there</w:t>
      </w:r>
      <w:r w:rsidR="003262E5">
        <w:t xml:space="preserve"> </w:t>
      </w:r>
      <w:r w:rsidR="00977468">
        <w:t xml:space="preserve">— an experience that had </w:t>
      </w:r>
      <w:r w:rsidR="00941A9E" w:rsidRPr="00F93538">
        <w:t>created a kinship, a bond of love, unlike any other.</w:t>
      </w:r>
      <w:r w:rsidR="005B68DC">
        <w:t xml:space="preserve"> </w:t>
      </w:r>
      <w:r w:rsidR="003238F1">
        <w:t xml:space="preserve">Many of the </w:t>
      </w:r>
      <w:r w:rsidR="00FF7680">
        <w:t xml:space="preserve">later </w:t>
      </w:r>
      <w:r w:rsidR="003238F1">
        <w:t xml:space="preserve">poems </w:t>
      </w:r>
      <w:r w:rsidR="00FF7680">
        <w:t xml:space="preserve">from </w:t>
      </w:r>
      <w:r w:rsidR="003238F1">
        <w:t xml:space="preserve">the trenches </w:t>
      </w:r>
      <w:r w:rsidR="001E55DF">
        <w:t xml:space="preserve">speak to this bond, none </w:t>
      </w:r>
      <w:r w:rsidR="0062498D">
        <w:t xml:space="preserve">more directly than Wilfred Owen’s poem </w:t>
      </w:r>
      <w:r w:rsidR="0079507F" w:rsidRPr="0079507F">
        <w:rPr>
          <w:i/>
          <w:iCs/>
        </w:rPr>
        <w:t>Apologia pro poemate meo</w:t>
      </w:r>
      <w:r w:rsidR="0079507F">
        <w:t>:</w:t>
      </w:r>
      <w:r w:rsidR="0062498D">
        <w:t xml:space="preserve"> </w:t>
      </w:r>
    </w:p>
    <w:p w14:paraId="1F240226" w14:textId="77777777" w:rsidR="003238F1" w:rsidRDefault="003238F1" w:rsidP="003262E5"/>
    <w:p w14:paraId="63BFE1B8" w14:textId="47399E70" w:rsidR="008B4C5D" w:rsidRDefault="008B4C5D" w:rsidP="005B68DC">
      <w:pPr>
        <w:pStyle w:val="poemquote"/>
      </w:pPr>
      <w:bookmarkStart w:id="3" w:name="PA1"/>
      <w:bookmarkEnd w:id="3"/>
      <w:r>
        <w:t>I have made fellowships –</w:t>
      </w:r>
    </w:p>
    <w:p w14:paraId="53434568" w14:textId="77777777" w:rsidR="008B4C5D" w:rsidRDefault="008B4C5D" w:rsidP="005B68DC">
      <w:pPr>
        <w:pStyle w:val="poemquote"/>
      </w:pPr>
      <w:r>
        <w:t>Untold of happy lovers in old song.</w:t>
      </w:r>
    </w:p>
    <w:p w14:paraId="56CA8065" w14:textId="77777777" w:rsidR="008B4C5D" w:rsidRDefault="008B4C5D" w:rsidP="005B68DC">
      <w:pPr>
        <w:pStyle w:val="poemquote"/>
      </w:pPr>
      <w:r>
        <w:t>For love is not the binding of fair lips</w:t>
      </w:r>
    </w:p>
    <w:p w14:paraId="31AC85D3" w14:textId="77777777" w:rsidR="008B4C5D" w:rsidRDefault="008B4C5D" w:rsidP="005B68DC">
      <w:pPr>
        <w:pStyle w:val="poemquote"/>
      </w:pPr>
      <w:r>
        <w:t>With the soft silk of eyes that look and long,</w:t>
      </w:r>
    </w:p>
    <w:p w14:paraId="4296AF0B" w14:textId="77777777" w:rsidR="008B4C5D" w:rsidRDefault="008B4C5D" w:rsidP="005B68DC">
      <w:pPr>
        <w:pStyle w:val="poemquote"/>
      </w:pPr>
      <w:r>
        <w:t>By Joy, whose ribbon slips, –</w:t>
      </w:r>
    </w:p>
    <w:p w14:paraId="29C60619" w14:textId="77777777" w:rsidR="008B4C5D" w:rsidRDefault="008B4C5D" w:rsidP="005B68DC">
      <w:pPr>
        <w:pStyle w:val="poemquote"/>
      </w:pPr>
      <w:r>
        <w:t>But wound with war’s hard wire whose stakes are strong;</w:t>
      </w:r>
    </w:p>
    <w:p w14:paraId="2CE4C367" w14:textId="77777777" w:rsidR="008B4C5D" w:rsidRDefault="008B4C5D" w:rsidP="005B68DC">
      <w:pPr>
        <w:pStyle w:val="poemquote"/>
      </w:pPr>
      <w:r>
        <w:t>Bound with the bandage of the arm that drips;</w:t>
      </w:r>
    </w:p>
    <w:p w14:paraId="6711DA3D" w14:textId="5F29037C" w:rsidR="00CE7BE9" w:rsidRPr="00F93538" w:rsidRDefault="008B4C5D" w:rsidP="005B68DC">
      <w:pPr>
        <w:pStyle w:val="poemquote"/>
      </w:pPr>
      <w:r>
        <w:t>Knit in the webbing of the rifle-thong.</w:t>
      </w:r>
    </w:p>
    <w:p w14:paraId="35253EC7" w14:textId="77777777" w:rsidR="008170C5" w:rsidRDefault="008170C5" w:rsidP="003262E5"/>
    <w:p w14:paraId="08ED8656" w14:textId="6EC0E008" w:rsidR="00941A9E" w:rsidRDefault="00941A9E" w:rsidP="003262E5">
      <w:r w:rsidRPr="00F93538">
        <w:lastRenderedPageBreak/>
        <w:t xml:space="preserve">And with the </w:t>
      </w:r>
      <w:r w:rsidR="00977468">
        <w:t xml:space="preserve">pity and the </w:t>
      </w:r>
      <w:r w:rsidRPr="00F93538">
        <w:t xml:space="preserve">love went </w:t>
      </w:r>
      <w:r w:rsidR="0002466F">
        <w:t>a</w:t>
      </w:r>
      <w:r w:rsidR="007461B0">
        <w:t xml:space="preserve">n uncontainable </w:t>
      </w:r>
      <w:r w:rsidRPr="00F93538">
        <w:t>anger. On leave</w:t>
      </w:r>
      <w:r w:rsidR="00977468">
        <w:t xml:space="preserve"> in London</w:t>
      </w:r>
      <w:r w:rsidRPr="00F93538">
        <w:t>, Owen carried with him gr</w:t>
      </w:r>
      <w:r w:rsidR="00824F96">
        <w:t xml:space="preserve">isly </w:t>
      </w:r>
      <w:r w:rsidRPr="00F93538">
        <w:t>photographs of the dead and wounded to thrust into the faces of those who mouth</w:t>
      </w:r>
      <w:r w:rsidR="00824F96">
        <w:t>ed</w:t>
      </w:r>
      <w:r w:rsidRPr="00F93538">
        <w:t xml:space="preserve"> conventional platitudes about the war. </w:t>
      </w:r>
      <w:r w:rsidR="00977468">
        <w:t>And i</w:t>
      </w:r>
      <w:r w:rsidRPr="00F93538">
        <w:t xml:space="preserve">t was the </w:t>
      </w:r>
      <w:r w:rsidR="00977468">
        <w:t xml:space="preserve">most sonorous </w:t>
      </w:r>
      <w:r w:rsidRPr="00F93538">
        <w:t>of those platitudes</w:t>
      </w:r>
      <w:r w:rsidR="000622DC">
        <w:t>, ‘</w:t>
      </w:r>
      <w:r w:rsidRPr="00F93538">
        <w:t xml:space="preserve">Dulce et decorum est pro patria mori’ </w:t>
      </w:r>
      <w:r w:rsidR="000622DC">
        <w:t>(</w:t>
      </w:r>
      <w:r w:rsidR="000622DC" w:rsidRPr="00F93538">
        <w:t>S</w:t>
      </w:r>
      <w:r w:rsidRPr="00F93538">
        <w:t xml:space="preserve">weet and decorous </w:t>
      </w:r>
      <w:r w:rsidR="000622DC">
        <w:t xml:space="preserve">it is </w:t>
      </w:r>
      <w:r w:rsidRPr="00F93538">
        <w:t>to die for one’s country</w:t>
      </w:r>
      <w:r w:rsidR="000622DC">
        <w:t xml:space="preserve">) </w:t>
      </w:r>
      <w:r w:rsidRPr="00F93538">
        <w:t xml:space="preserve">that Owen was to </w:t>
      </w:r>
      <w:r w:rsidR="00D814ED">
        <w:t xml:space="preserve">savage </w:t>
      </w:r>
      <w:r w:rsidRPr="00F93538">
        <w:t xml:space="preserve">when, back on the front line, he finished </w:t>
      </w:r>
      <w:r w:rsidR="00824F96">
        <w:t>the</w:t>
      </w:r>
      <w:r w:rsidRPr="00F93538">
        <w:t xml:space="preserve"> short poem he had </w:t>
      </w:r>
      <w:r w:rsidR="00977468">
        <w:t>begun</w:t>
      </w:r>
      <w:r w:rsidRPr="00F93538">
        <w:t xml:space="preserve"> at Craiglockhart</w:t>
      </w:r>
      <w:r w:rsidR="003262E5">
        <w:t>:</w:t>
      </w:r>
    </w:p>
    <w:p w14:paraId="22BAEEA6" w14:textId="77777777" w:rsidR="003262E5" w:rsidRPr="00F93538" w:rsidRDefault="003262E5" w:rsidP="003262E5"/>
    <w:p w14:paraId="0A1107D3" w14:textId="77777777" w:rsidR="00941A9E" w:rsidRPr="00F93538" w:rsidRDefault="00941A9E" w:rsidP="003262E5">
      <w:pPr>
        <w:pStyle w:val="Quote"/>
      </w:pPr>
      <w:r w:rsidRPr="00F93538">
        <w:t>If in some smothering dreams, you too could pace</w:t>
      </w:r>
    </w:p>
    <w:p w14:paraId="4A65E9F1" w14:textId="77777777" w:rsidR="00941A9E" w:rsidRPr="00F93538" w:rsidRDefault="00941A9E" w:rsidP="003262E5">
      <w:pPr>
        <w:pStyle w:val="Quote"/>
      </w:pPr>
      <w:r w:rsidRPr="00F93538">
        <w:t>Behind the wagon that we flung him in,</w:t>
      </w:r>
    </w:p>
    <w:p w14:paraId="42CC968C" w14:textId="77777777" w:rsidR="00941A9E" w:rsidRPr="00F93538" w:rsidRDefault="00941A9E" w:rsidP="003262E5">
      <w:pPr>
        <w:pStyle w:val="Quote"/>
      </w:pPr>
      <w:r w:rsidRPr="00F93538">
        <w:t>And watch the white eyes writhing in his face,</w:t>
      </w:r>
    </w:p>
    <w:p w14:paraId="3DB84416" w14:textId="77777777" w:rsidR="00941A9E" w:rsidRPr="00F93538" w:rsidRDefault="00941A9E" w:rsidP="003262E5">
      <w:pPr>
        <w:pStyle w:val="Quote"/>
      </w:pPr>
      <w:r w:rsidRPr="00F93538">
        <w:t>His hanging face, like a devil’s sick of sin;</w:t>
      </w:r>
    </w:p>
    <w:p w14:paraId="6118E7EB" w14:textId="77777777" w:rsidR="00941A9E" w:rsidRPr="00F93538" w:rsidRDefault="00941A9E" w:rsidP="003262E5">
      <w:pPr>
        <w:pStyle w:val="Quote"/>
      </w:pPr>
      <w:r w:rsidRPr="00F93538">
        <w:t>If you could hear, at every jolt, the blood</w:t>
      </w:r>
    </w:p>
    <w:p w14:paraId="1385F9BE" w14:textId="77777777" w:rsidR="00941A9E" w:rsidRPr="00F93538" w:rsidRDefault="00941A9E" w:rsidP="003262E5">
      <w:pPr>
        <w:pStyle w:val="Quote"/>
      </w:pPr>
      <w:r w:rsidRPr="00F93538">
        <w:t>Come gargling from the froth-corrupted lungs,</w:t>
      </w:r>
    </w:p>
    <w:p w14:paraId="15CA998F" w14:textId="77777777" w:rsidR="00941A9E" w:rsidRPr="00F93538" w:rsidRDefault="00941A9E" w:rsidP="003262E5">
      <w:pPr>
        <w:pStyle w:val="Quote"/>
      </w:pPr>
      <w:r w:rsidRPr="00F93538">
        <w:t>Obscene as cancer, bitter as the cud</w:t>
      </w:r>
    </w:p>
    <w:p w14:paraId="1871CAE2" w14:textId="77777777" w:rsidR="00941A9E" w:rsidRPr="00F93538" w:rsidRDefault="00941A9E" w:rsidP="003262E5">
      <w:pPr>
        <w:pStyle w:val="Quote"/>
      </w:pPr>
      <w:r w:rsidRPr="00F93538">
        <w:t>Of vile, incurable sores on innocent tongues,—</w:t>
      </w:r>
    </w:p>
    <w:p w14:paraId="608101F6" w14:textId="77777777" w:rsidR="00941A9E" w:rsidRPr="00F93538" w:rsidRDefault="00941A9E" w:rsidP="003262E5">
      <w:pPr>
        <w:pStyle w:val="Quote"/>
      </w:pPr>
      <w:r w:rsidRPr="00F93538">
        <w:t>My friend, you would not tell with such high zest</w:t>
      </w:r>
    </w:p>
    <w:p w14:paraId="50352D9B" w14:textId="77777777" w:rsidR="00941A9E" w:rsidRPr="00F93538" w:rsidRDefault="00941A9E" w:rsidP="003262E5">
      <w:pPr>
        <w:pStyle w:val="Quote"/>
      </w:pPr>
      <w:r w:rsidRPr="00F93538">
        <w:t>To children ardent for some desperate glory,</w:t>
      </w:r>
    </w:p>
    <w:p w14:paraId="23237B16" w14:textId="77777777" w:rsidR="00941A9E" w:rsidRPr="00F93538" w:rsidRDefault="00941A9E" w:rsidP="003262E5">
      <w:pPr>
        <w:pStyle w:val="Quote"/>
      </w:pPr>
      <w:r w:rsidRPr="00F93538">
        <w:t>The old Lie: Dulce et decorum est</w:t>
      </w:r>
    </w:p>
    <w:p w14:paraId="2335C46D" w14:textId="77777777" w:rsidR="00941A9E" w:rsidRPr="00F93538" w:rsidRDefault="00941A9E" w:rsidP="003262E5">
      <w:pPr>
        <w:pStyle w:val="Quote"/>
      </w:pPr>
      <w:r w:rsidRPr="00F93538">
        <w:t>Pro patria mori.</w:t>
      </w:r>
    </w:p>
    <w:p w14:paraId="22F07BA2" w14:textId="77777777" w:rsidR="00977468" w:rsidRDefault="00977468" w:rsidP="003262E5"/>
    <w:p w14:paraId="1454DCDE" w14:textId="439FB911" w:rsidR="005D00D4" w:rsidRDefault="00F9711E" w:rsidP="003262E5">
      <w:r>
        <w:t>In the summer of 1918</w:t>
      </w:r>
      <w:r w:rsidR="00C22F1B">
        <w:t xml:space="preserve">, </w:t>
      </w:r>
      <w:r w:rsidR="00941A9E" w:rsidRPr="00F93538">
        <w:t xml:space="preserve">Owen rejoined his battalion. </w:t>
      </w:r>
      <w:r w:rsidR="00F04AE7" w:rsidRPr="00F93538">
        <w:t>O</w:t>
      </w:r>
      <w:r w:rsidR="00941A9E" w:rsidRPr="00F93538">
        <w:t>n October 1</w:t>
      </w:r>
      <w:r w:rsidR="00941A9E" w:rsidRPr="00F9711E">
        <w:rPr>
          <w:vertAlign w:val="superscript"/>
        </w:rPr>
        <w:t>st</w:t>
      </w:r>
      <w:r>
        <w:t xml:space="preserve">, </w:t>
      </w:r>
      <w:r w:rsidR="00941A9E" w:rsidRPr="00F93538">
        <w:t xml:space="preserve">he </w:t>
      </w:r>
      <w:r w:rsidR="00B0697D">
        <w:t xml:space="preserve">led </w:t>
      </w:r>
      <w:r w:rsidR="00824F96">
        <w:t xml:space="preserve">the </w:t>
      </w:r>
      <w:r w:rsidR="00941A9E" w:rsidRPr="00F93538">
        <w:t xml:space="preserve">Second Manchesters </w:t>
      </w:r>
      <w:r w:rsidR="00E85ADE">
        <w:t xml:space="preserve">into battle </w:t>
      </w:r>
      <w:r w:rsidR="00F04AE7" w:rsidRPr="00F93538">
        <w:t>at Joncourt</w:t>
      </w:r>
      <w:r w:rsidR="00B0697D">
        <w:t>, an action for which he was to be awarded</w:t>
      </w:r>
      <w:r w:rsidR="00B0697D" w:rsidRPr="00F93538">
        <w:t xml:space="preserve"> </w:t>
      </w:r>
      <w:r w:rsidR="00584EDF">
        <w:t xml:space="preserve">the </w:t>
      </w:r>
      <w:r w:rsidR="00B0697D" w:rsidRPr="00F93538">
        <w:t>Military Cross</w:t>
      </w:r>
      <w:r w:rsidR="00941A9E" w:rsidRPr="00F93538">
        <w:t xml:space="preserve">. </w:t>
      </w:r>
      <w:r w:rsidR="00BB2853">
        <w:t xml:space="preserve">A month later, on </w:t>
      </w:r>
      <w:r w:rsidR="000F4F14">
        <w:t>November 4</w:t>
      </w:r>
      <w:r w:rsidR="000F4F14" w:rsidRPr="000F4F14">
        <w:rPr>
          <w:vertAlign w:val="superscript"/>
        </w:rPr>
        <w:t>th</w:t>
      </w:r>
      <w:r w:rsidR="000F4F14">
        <w:t xml:space="preserve">, he </w:t>
      </w:r>
      <w:r w:rsidR="00777F16">
        <w:t xml:space="preserve">again </w:t>
      </w:r>
      <w:r w:rsidR="00941A9E" w:rsidRPr="00F93538">
        <w:t xml:space="preserve">led </w:t>
      </w:r>
      <w:r w:rsidR="008C5535">
        <w:t xml:space="preserve">his men </w:t>
      </w:r>
      <w:r w:rsidR="00584EDF">
        <w:t xml:space="preserve">against the </w:t>
      </w:r>
      <w:r w:rsidR="00E85ADE">
        <w:t xml:space="preserve">machine guns </w:t>
      </w:r>
      <w:r w:rsidR="00584EDF">
        <w:t xml:space="preserve">on the </w:t>
      </w:r>
      <w:r w:rsidR="00941A9E" w:rsidRPr="00F93538">
        <w:t>Sambre Canal.</w:t>
      </w:r>
      <w:r>
        <w:t xml:space="preserve"> </w:t>
      </w:r>
    </w:p>
    <w:p w14:paraId="2B1F6FB8" w14:textId="63308AE3" w:rsidR="00941A9E" w:rsidRDefault="00941A9E" w:rsidP="003262E5">
      <w:r w:rsidRPr="00F93538">
        <w:t xml:space="preserve">One week later, </w:t>
      </w:r>
      <w:r w:rsidR="002D2A0B">
        <w:t xml:space="preserve">in </w:t>
      </w:r>
      <w:r w:rsidR="007938DF">
        <w:t xml:space="preserve">a </w:t>
      </w:r>
      <w:r w:rsidR="002D2A0B">
        <w:t xml:space="preserve">Shropshire market </w:t>
      </w:r>
      <w:r w:rsidR="007938DF">
        <w:t>t</w:t>
      </w:r>
      <w:r w:rsidR="002D2A0B">
        <w:t>own</w:t>
      </w:r>
      <w:r w:rsidR="007938DF">
        <w:t xml:space="preserve">, </w:t>
      </w:r>
      <w:r w:rsidRPr="00F93538">
        <w:t xml:space="preserve">the bells </w:t>
      </w:r>
      <w:r w:rsidR="007938DF">
        <w:t xml:space="preserve">were </w:t>
      </w:r>
      <w:r w:rsidRPr="00F93538">
        <w:t>r</w:t>
      </w:r>
      <w:r w:rsidR="007938DF">
        <w:t xml:space="preserve">inging </w:t>
      </w:r>
      <w:r w:rsidRPr="00F93538">
        <w:t xml:space="preserve">out to celebrate the </w:t>
      </w:r>
      <w:r w:rsidR="008C5535">
        <w:t>end of the war</w:t>
      </w:r>
      <w:r w:rsidR="007938DF">
        <w:t xml:space="preserve"> </w:t>
      </w:r>
      <w:r w:rsidR="005307AD">
        <w:t xml:space="preserve">as </w:t>
      </w:r>
      <w:r w:rsidR="008C27DC">
        <w:t xml:space="preserve">Owen’s </w:t>
      </w:r>
      <w:r w:rsidRPr="00F93538">
        <w:t xml:space="preserve">mother </w:t>
      </w:r>
      <w:r w:rsidR="005307AD">
        <w:t xml:space="preserve">opened the </w:t>
      </w:r>
      <w:r w:rsidRPr="00F93538">
        <w:t xml:space="preserve">telegram informing her of her son’s death. </w:t>
      </w:r>
    </w:p>
    <w:p w14:paraId="3BD81E90" w14:textId="77777777" w:rsidR="00C235AB" w:rsidRDefault="00C235AB" w:rsidP="00342ABC"/>
    <w:p w14:paraId="7A537398" w14:textId="05AE8FF0" w:rsidR="00342ABC" w:rsidRDefault="005374A6" w:rsidP="00342ABC">
      <w:r>
        <w:t>B</w:t>
      </w:r>
      <w:r w:rsidR="000D3A2E">
        <w:t>ack at Lollingdon</w:t>
      </w:r>
      <w:r w:rsidR="00C235AB">
        <w:t xml:space="preserve"> Farm</w:t>
      </w:r>
      <w:r w:rsidR="00EA2883">
        <w:t>h</w:t>
      </w:r>
      <w:r w:rsidR="00C235AB">
        <w:t>ouse</w:t>
      </w:r>
      <w:r w:rsidR="000D3A2E">
        <w:t xml:space="preserve">, </w:t>
      </w:r>
      <w:r w:rsidR="00342ABC">
        <w:t xml:space="preserve">Masefield </w:t>
      </w:r>
      <w:r w:rsidR="005C790F">
        <w:t xml:space="preserve">had </w:t>
      </w:r>
      <w:r w:rsidR="00116CFB">
        <w:t xml:space="preserve">received an invitation from </w:t>
      </w:r>
      <w:r w:rsidR="00342ABC">
        <w:t xml:space="preserve">General Haig, Britain’s Commander on the Western Front, to </w:t>
      </w:r>
      <w:r w:rsidR="005C790F">
        <w:t>tell</w:t>
      </w:r>
      <w:r w:rsidR="00342ABC">
        <w:t xml:space="preserve"> the </w:t>
      </w:r>
      <w:r w:rsidR="00735121">
        <w:t xml:space="preserve">story </w:t>
      </w:r>
      <w:r w:rsidR="00342ABC">
        <w:t xml:space="preserve">of the </w:t>
      </w:r>
      <w:r w:rsidR="00116CFB">
        <w:t xml:space="preserve">Battle of the </w:t>
      </w:r>
      <w:r w:rsidR="00342ABC">
        <w:t xml:space="preserve">Somme. </w:t>
      </w:r>
      <w:r w:rsidR="00581FB3">
        <w:t>And so</w:t>
      </w:r>
      <w:r w:rsidR="00116CFB">
        <w:t>,</w:t>
      </w:r>
      <w:r w:rsidR="00581FB3">
        <w:t xml:space="preserve"> once again</w:t>
      </w:r>
      <w:r w:rsidR="00116CFB">
        <w:t>,</w:t>
      </w:r>
      <w:r w:rsidR="00581FB3">
        <w:t xml:space="preserve"> Masefield </w:t>
      </w:r>
      <w:r w:rsidR="008B338F">
        <w:t xml:space="preserve">abandoned the </w:t>
      </w:r>
      <w:r w:rsidR="00581FB3">
        <w:t xml:space="preserve">Downs </w:t>
      </w:r>
      <w:r w:rsidR="00DF2556">
        <w:t xml:space="preserve">to </w:t>
      </w:r>
      <w:r w:rsidR="00B918A9">
        <w:t xml:space="preserve">walk </w:t>
      </w:r>
      <w:r w:rsidR="00342ABC">
        <w:t xml:space="preserve">the whole twenty-five miles of </w:t>
      </w:r>
      <w:r w:rsidR="003D1010">
        <w:t xml:space="preserve">what had been </w:t>
      </w:r>
      <w:r w:rsidR="00342ABC">
        <w:t>the Front</w:t>
      </w:r>
      <w:r w:rsidR="003D1010">
        <w:t xml:space="preserve"> </w:t>
      </w:r>
      <w:r w:rsidR="00936328">
        <w:t>L</w:t>
      </w:r>
      <w:r w:rsidR="003D1010">
        <w:t>ine</w:t>
      </w:r>
      <w:r w:rsidR="00365369">
        <w:t xml:space="preserve">. </w:t>
      </w:r>
      <w:r w:rsidR="00310280">
        <w:t>O</w:t>
      </w:r>
      <w:r w:rsidR="006762E5">
        <w:t xml:space="preserve">n his return to Lollingdon, </w:t>
      </w:r>
      <w:r w:rsidR="00310280">
        <w:t>h</w:t>
      </w:r>
      <w:r w:rsidR="0000259B">
        <w:t xml:space="preserve">e turned </w:t>
      </w:r>
      <w:r w:rsidR="00310280">
        <w:t xml:space="preserve">his notes from that trip </w:t>
      </w:r>
      <w:r w:rsidR="006762E5">
        <w:t xml:space="preserve">into </w:t>
      </w:r>
      <w:r w:rsidR="0000259B">
        <w:t xml:space="preserve">another classic </w:t>
      </w:r>
      <w:r w:rsidR="009F0D4B">
        <w:t>in the literature of war</w:t>
      </w:r>
      <w:r w:rsidR="006762E5">
        <w:t xml:space="preserve"> —</w:t>
      </w:r>
      <w:r w:rsidR="00A61369">
        <w:t xml:space="preserve"> </w:t>
      </w:r>
      <w:r w:rsidR="006762E5" w:rsidRPr="00342ABC">
        <w:rPr>
          <w:i/>
          <w:iCs/>
        </w:rPr>
        <w:t>The Old Front Line</w:t>
      </w:r>
      <w:r w:rsidR="00342ABC">
        <w:t xml:space="preserve">. </w:t>
      </w:r>
    </w:p>
    <w:p w14:paraId="1520333C" w14:textId="4960370F" w:rsidR="00342ABC" w:rsidRDefault="00342ABC" w:rsidP="00342ABC">
      <w:r>
        <w:t xml:space="preserve">I have told the story of Masefield’s </w:t>
      </w:r>
      <w:r w:rsidR="00041D33">
        <w:t xml:space="preserve">writings from </w:t>
      </w:r>
      <w:r>
        <w:t>the Somme in another book</w:t>
      </w:r>
      <w:r w:rsidR="00B558D9">
        <w:t>.</w:t>
      </w:r>
      <w:r>
        <w:rPr>
          <w:rStyle w:val="EndnoteReference"/>
        </w:rPr>
        <w:endnoteReference w:id="6"/>
      </w:r>
      <w:r>
        <w:t xml:space="preserve"> But one of th</w:t>
      </w:r>
      <w:r w:rsidR="00DF37D4">
        <w:t>os</w:t>
      </w:r>
      <w:r>
        <w:t>e letters</w:t>
      </w:r>
      <w:r w:rsidR="00DF37D4">
        <w:t xml:space="preserve">, written </w:t>
      </w:r>
      <w:r>
        <w:t xml:space="preserve">to </w:t>
      </w:r>
      <w:r w:rsidR="00041D33">
        <w:t>C</w:t>
      </w:r>
      <w:r w:rsidR="0024750F">
        <w:t xml:space="preserve">onstance at </w:t>
      </w:r>
      <w:r>
        <w:t>Lollingdon</w:t>
      </w:r>
      <w:r w:rsidR="00DF37D4">
        <w:t xml:space="preserve">, </w:t>
      </w:r>
      <w:r>
        <w:t>bears repeating here. In</w:t>
      </w:r>
      <w:r w:rsidR="00A61369">
        <w:t xml:space="preserve"> </w:t>
      </w:r>
      <w:r>
        <w:t xml:space="preserve">it, he </w:t>
      </w:r>
      <w:r w:rsidR="0024750F">
        <w:t xml:space="preserve">urges </w:t>
      </w:r>
      <w:r w:rsidR="00310280">
        <w:t xml:space="preserve">his wife </w:t>
      </w:r>
      <w:r>
        <w:t>to:</w:t>
      </w:r>
    </w:p>
    <w:p w14:paraId="0F5A3D5F" w14:textId="77777777" w:rsidR="00342ABC" w:rsidRDefault="00342ABC" w:rsidP="00DF37D4">
      <w:pPr>
        <w:pStyle w:val="poemquote"/>
      </w:pPr>
      <w:r>
        <w:lastRenderedPageBreak/>
        <w:t>Imagine any 13 miles by 9 miles known to you, say from Goring to Abingdon, raking in Dorchester, Wallingford, Nettlebed and the Chilterns above Goring, you will get a hint of its extent. Then imagine in all that expanse no single tree left intact … Then imagine that in all that expanse no single house is left … Then imagine that in all that expanse there is no patch of ground ten feet square that has not got its shell hole … there is nothing but a waste of big grassless holes ten feet deep and ten feet broad, with defilement and corpses and hands and feet and old burnt uniforms and tattered leather all flung about and dug in and dug out again, like nothing else on God’s earth.</w:t>
      </w:r>
    </w:p>
    <w:p w14:paraId="0B7CDD4E" w14:textId="77777777" w:rsidR="0052087C" w:rsidRDefault="0052087C" w:rsidP="007B4550"/>
    <w:p w14:paraId="536FFFED" w14:textId="4BDF78F6" w:rsidR="007B4550" w:rsidRDefault="007B4550" w:rsidP="007B4550">
      <w:r>
        <w:t>M</w:t>
      </w:r>
      <w:r w:rsidR="00DF2556">
        <w:t>as</w:t>
      </w:r>
      <w:r>
        <w:t xml:space="preserve">efield’s prose </w:t>
      </w:r>
      <w:r w:rsidR="00D71E09">
        <w:t>writings</w:t>
      </w:r>
      <w:r>
        <w:t xml:space="preserve"> about the </w:t>
      </w:r>
      <w:r w:rsidR="00063AB1">
        <w:t xml:space="preserve">First World </w:t>
      </w:r>
      <w:r w:rsidR="00F22ED6">
        <w:t>W</w:t>
      </w:r>
      <w:r>
        <w:t>ar</w:t>
      </w:r>
      <w:r w:rsidR="007D3345">
        <w:t xml:space="preserve"> </w:t>
      </w:r>
      <w:r w:rsidR="0052087C">
        <w:t xml:space="preserve">have long been </w:t>
      </w:r>
      <w:r>
        <w:t xml:space="preserve">recognised </w:t>
      </w:r>
      <w:r w:rsidR="000564E4">
        <w:t xml:space="preserve">as </w:t>
      </w:r>
      <w:r>
        <w:t xml:space="preserve">classics. But his only </w:t>
      </w:r>
      <w:r w:rsidR="007D3345">
        <w:t xml:space="preserve">war </w:t>
      </w:r>
      <w:r>
        <w:t xml:space="preserve">poem remains </w:t>
      </w:r>
      <w:r w:rsidRPr="00342ABC">
        <w:rPr>
          <w:i/>
          <w:iCs/>
        </w:rPr>
        <w:t>August, 1914</w:t>
      </w:r>
      <w:r w:rsidR="002B13EC">
        <w:rPr>
          <w:i/>
          <w:iCs/>
        </w:rPr>
        <w:t xml:space="preserve">, </w:t>
      </w:r>
      <w:r w:rsidR="002B13EC" w:rsidRPr="002B13EC">
        <w:t>with</w:t>
      </w:r>
      <w:r w:rsidR="002B13EC">
        <w:rPr>
          <w:i/>
          <w:iCs/>
        </w:rPr>
        <w:t xml:space="preserve"> </w:t>
      </w:r>
      <w:r w:rsidR="002B13EC">
        <w:t>which this chapter began</w:t>
      </w:r>
      <w:r w:rsidR="007D3345">
        <w:t>: h</w:t>
      </w:r>
      <w:r w:rsidR="002B13EC">
        <w:t>is only war poem</w:t>
      </w:r>
      <w:r w:rsidR="007E30B1">
        <w:t>,</w:t>
      </w:r>
      <w:r w:rsidR="002B13EC">
        <w:t xml:space="preserve"> </w:t>
      </w:r>
      <w:r w:rsidRPr="00C57A5A">
        <w:t xml:space="preserve">that is, </w:t>
      </w:r>
      <w:r w:rsidR="007E30B1">
        <w:t xml:space="preserve">unless </w:t>
      </w:r>
      <w:r w:rsidRPr="00C57A5A">
        <w:t xml:space="preserve">you are prepared to </w:t>
      </w:r>
      <w:r>
        <w:t xml:space="preserve">accept </w:t>
      </w:r>
      <w:r w:rsidRPr="00C57A5A">
        <w:t xml:space="preserve">the theory of </w:t>
      </w:r>
      <w:r w:rsidR="004D4BA4">
        <w:t xml:space="preserve">Professor </w:t>
      </w:r>
      <w:r w:rsidRPr="00C57A5A">
        <w:t>Philip Jenkins</w:t>
      </w:r>
      <w:r w:rsidR="004D4BA4">
        <w:t xml:space="preserve"> of </w:t>
      </w:r>
      <w:r w:rsidRPr="00C57A5A">
        <w:t>Baylor University</w:t>
      </w:r>
      <w:r w:rsidR="00541F9A">
        <w:t xml:space="preserve"> in the United States</w:t>
      </w:r>
      <w:r>
        <w:t xml:space="preserve">. </w:t>
      </w:r>
    </w:p>
    <w:p w14:paraId="47C8F524" w14:textId="6C705E4A" w:rsidR="003C5826" w:rsidRDefault="003C5826" w:rsidP="00B27A55">
      <w:r>
        <w:t>On his return to</w:t>
      </w:r>
      <w:r w:rsidR="004D4BA4">
        <w:t xml:space="preserve"> Lollingdon</w:t>
      </w:r>
      <w:r>
        <w:t xml:space="preserve">, Masefield </w:t>
      </w:r>
      <w:r w:rsidR="00B96DF2">
        <w:t xml:space="preserve">turned </w:t>
      </w:r>
      <w:r w:rsidR="00A15E8F">
        <w:t xml:space="preserve">again </w:t>
      </w:r>
      <w:r w:rsidR="00B96DF2">
        <w:t xml:space="preserve">to </w:t>
      </w:r>
      <w:r>
        <w:t>the poetry of peace</w:t>
      </w:r>
      <w:r w:rsidR="00BF558F">
        <w:t xml:space="preserve">. The </w:t>
      </w:r>
      <w:r w:rsidR="00A15E8F">
        <w:t xml:space="preserve">first </w:t>
      </w:r>
      <w:r w:rsidR="00BF558F">
        <w:t xml:space="preserve">result was </w:t>
      </w:r>
      <w:r w:rsidR="0040079E">
        <w:t xml:space="preserve">a </w:t>
      </w:r>
      <w:r>
        <w:t xml:space="preserve">collection of </w:t>
      </w:r>
      <w:r w:rsidR="0040079E">
        <w:t xml:space="preserve">short </w:t>
      </w:r>
      <w:r>
        <w:t>poems title</w:t>
      </w:r>
      <w:r w:rsidR="00754D24">
        <w:t>d</w:t>
      </w:r>
      <w:r>
        <w:t xml:space="preserve"> </w:t>
      </w:r>
      <w:r w:rsidRPr="003C5826">
        <w:rPr>
          <w:i/>
          <w:iCs/>
        </w:rPr>
        <w:t>Lollingdon Downs</w:t>
      </w:r>
      <w:r w:rsidR="00FF2BED">
        <w:rPr>
          <w:i/>
          <w:iCs/>
        </w:rPr>
        <w:t xml:space="preserve">. </w:t>
      </w:r>
      <w:r w:rsidR="00A30B3D">
        <w:t xml:space="preserve">It </w:t>
      </w:r>
      <w:r w:rsidR="00FF2BED" w:rsidRPr="00FF2BED">
        <w:t>is</w:t>
      </w:r>
      <w:r w:rsidR="00FF2BED">
        <w:rPr>
          <w:i/>
          <w:iCs/>
        </w:rPr>
        <w:t xml:space="preserve"> </w:t>
      </w:r>
      <w:r w:rsidR="00F84BC8">
        <w:t>o</w:t>
      </w:r>
      <w:r w:rsidR="00CB1526">
        <w:t>ne of th</w:t>
      </w:r>
      <w:r w:rsidR="00754D24">
        <w:t>ese</w:t>
      </w:r>
      <w:r w:rsidR="00CB1526">
        <w:t xml:space="preserve"> </w:t>
      </w:r>
      <w:r w:rsidR="00F84BC8">
        <w:t xml:space="preserve">that </w:t>
      </w:r>
      <w:r w:rsidR="00F14BE0">
        <w:t xml:space="preserve">has </w:t>
      </w:r>
      <w:r w:rsidR="00462AAA">
        <w:t xml:space="preserve">attracted the attention of </w:t>
      </w:r>
      <w:r w:rsidR="00B42A86">
        <w:t xml:space="preserve">Professor </w:t>
      </w:r>
      <w:r w:rsidR="00462AAA">
        <w:t xml:space="preserve">Jenkins </w:t>
      </w:r>
      <w:r w:rsidR="002B3B44">
        <w:t xml:space="preserve">who </w:t>
      </w:r>
      <w:r w:rsidR="006513A1">
        <w:t xml:space="preserve">argues that the </w:t>
      </w:r>
      <w:r w:rsidR="00BB37BD">
        <w:t xml:space="preserve">short </w:t>
      </w:r>
      <w:r w:rsidR="003764B1">
        <w:t xml:space="preserve">poem titled </w:t>
      </w:r>
      <w:r w:rsidR="009061BA" w:rsidRPr="003C5826">
        <w:rPr>
          <w:i/>
          <w:iCs/>
        </w:rPr>
        <w:t>Up on the Downs</w:t>
      </w:r>
      <w:r>
        <w:t xml:space="preserve"> </w:t>
      </w:r>
      <w:r w:rsidR="00B27A55">
        <w:t xml:space="preserve">is </w:t>
      </w:r>
      <w:r w:rsidRPr="00C57A5A">
        <w:t>an un</w:t>
      </w:r>
      <w:r w:rsidR="00C35C35">
        <w:t xml:space="preserve">discovered </w:t>
      </w:r>
      <w:r w:rsidRPr="00C57A5A">
        <w:t xml:space="preserve">war poem. </w:t>
      </w:r>
      <w:r w:rsidR="00C35C35" w:rsidRPr="00C57A5A">
        <w:t>O</w:t>
      </w:r>
      <w:r w:rsidR="009061BA" w:rsidRPr="00C57A5A">
        <w:t xml:space="preserve">stensibly </w:t>
      </w:r>
      <w:r>
        <w:t xml:space="preserve">a </w:t>
      </w:r>
      <w:r w:rsidR="00BB33D7">
        <w:t xml:space="preserve">lyrical </w:t>
      </w:r>
      <w:r w:rsidR="005D00D4">
        <w:t xml:space="preserve">few lines </w:t>
      </w:r>
      <w:r w:rsidR="009061BA" w:rsidRPr="00C57A5A">
        <w:t xml:space="preserve">about what a kestrel sees as it hovers over the Berkshire landscape, </w:t>
      </w:r>
      <w:r w:rsidR="00C35C35">
        <w:t xml:space="preserve">Jenkins </w:t>
      </w:r>
      <w:r w:rsidR="00292268">
        <w:t>believes</w:t>
      </w:r>
      <w:r w:rsidR="00C35C35">
        <w:t xml:space="preserve"> that the poem is </w:t>
      </w:r>
      <w:r w:rsidR="00DE735C">
        <w:t xml:space="preserve">really </w:t>
      </w:r>
      <w:r w:rsidR="00E842F1">
        <w:t xml:space="preserve">about </w:t>
      </w:r>
      <w:r w:rsidR="009061BA" w:rsidRPr="00C57A5A">
        <w:t xml:space="preserve">observation aircraft </w:t>
      </w:r>
      <w:r>
        <w:t xml:space="preserve">flying </w:t>
      </w:r>
      <w:r w:rsidR="009061BA" w:rsidRPr="00C57A5A">
        <w:t xml:space="preserve">over the front lines, their shadows causing the </w:t>
      </w:r>
      <w:r w:rsidR="005D00D4">
        <w:t>‘</w:t>
      </w:r>
      <w:r w:rsidR="009061BA" w:rsidRPr="00C57A5A">
        <w:t>field mice</w:t>
      </w:r>
      <w:r w:rsidR="005D00D4">
        <w:t>’</w:t>
      </w:r>
      <w:r w:rsidR="009061BA" w:rsidRPr="00C57A5A">
        <w:t xml:space="preserve"> to run for cover. </w:t>
      </w:r>
      <w:r>
        <w:t xml:space="preserve">He further </w:t>
      </w:r>
      <w:r w:rsidR="003E39F4">
        <w:t>suggests</w:t>
      </w:r>
      <w:r>
        <w:t xml:space="preserve"> that the poem </w:t>
      </w:r>
      <w:r w:rsidR="00947A0A">
        <w:t>layers</w:t>
      </w:r>
      <w:r>
        <w:t xml:space="preserve"> up </w:t>
      </w:r>
      <w:r w:rsidR="009061BA" w:rsidRPr="00C57A5A">
        <w:t xml:space="preserve">words and images </w:t>
      </w:r>
      <w:r w:rsidR="00422336">
        <w:t xml:space="preserve">of </w:t>
      </w:r>
      <w:r w:rsidR="009061BA" w:rsidRPr="00C57A5A">
        <w:t xml:space="preserve">the battlefield </w:t>
      </w:r>
      <w:r w:rsidR="00F72CE9">
        <w:t>–</w:t>
      </w:r>
      <w:r w:rsidR="009061BA" w:rsidRPr="00C57A5A">
        <w:t xml:space="preserve"> </w:t>
      </w:r>
      <w:r w:rsidR="00F72CE9">
        <w:t>‘</w:t>
      </w:r>
      <w:r w:rsidR="009061BA" w:rsidRPr="00C57A5A">
        <w:t>drift of smoke</w:t>
      </w:r>
      <w:r w:rsidR="00F72CE9">
        <w:t>’</w:t>
      </w:r>
      <w:r w:rsidR="009061BA" w:rsidRPr="00C57A5A">
        <w:t xml:space="preserve">, </w:t>
      </w:r>
      <w:r w:rsidR="00F72CE9">
        <w:t>‘</w:t>
      </w:r>
      <w:r w:rsidR="009061BA" w:rsidRPr="00C57A5A">
        <w:t>glitter of fire</w:t>
      </w:r>
      <w:r w:rsidR="00F72CE9">
        <w:t>’</w:t>
      </w:r>
      <w:r w:rsidR="009061BA" w:rsidRPr="00C57A5A">
        <w:t xml:space="preserve">, </w:t>
      </w:r>
      <w:r w:rsidR="00F72CE9">
        <w:t>‘</w:t>
      </w:r>
      <w:r w:rsidR="009061BA" w:rsidRPr="00C57A5A">
        <w:t>smouldering skies</w:t>
      </w:r>
      <w:r w:rsidR="00F72CE9">
        <w:t>’</w:t>
      </w:r>
      <w:r>
        <w:t xml:space="preserve">, </w:t>
      </w:r>
      <w:r w:rsidR="00F72CE9">
        <w:t>‘</w:t>
      </w:r>
      <w:r w:rsidR="009061BA" w:rsidRPr="00C57A5A">
        <w:t>choking smoke</w:t>
      </w:r>
      <w:r w:rsidR="00F72CE9">
        <w:t>’</w:t>
      </w:r>
      <w:r w:rsidR="009061BA" w:rsidRPr="00C57A5A">
        <w:t xml:space="preserve"> and </w:t>
      </w:r>
      <w:r w:rsidR="003E39F4">
        <w:t>‘</w:t>
      </w:r>
      <w:r w:rsidR="009061BA" w:rsidRPr="00C57A5A">
        <w:t>burning men in a frame</w:t>
      </w:r>
      <w:r w:rsidR="003E39F4">
        <w:t>’</w:t>
      </w:r>
      <w:r w:rsidR="009061BA" w:rsidRPr="00C57A5A">
        <w:t xml:space="preserve">. </w:t>
      </w:r>
      <w:r w:rsidR="003E39F4" w:rsidRPr="00C57A5A">
        <w:t>T</w:t>
      </w:r>
      <w:r w:rsidR="009061BA" w:rsidRPr="00C57A5A">
        <w:t xml:space="preserve">he line </w:t>
      </w:r>
      <w:r w:rsidR="000A61D8">
        <w:t>‘</w:t>
      </w:r>
      <w:bookmarkStart w:id="4" w:name="_Hlk9624831"/>
      <w:r w:rsidR="009061BA" w:rsidRPr="00C57A5A">
        <w:t xml:space="preserve">Crying to the gods </w:t>
      </w:r>
      <w:bookmarkEnd w:id="4"/>
      <w:r w:rsidR="009061BA" w:rsidRPr="00C57A5A">
        <w:t>of the downs till their brains were turning</w:t>
      </w:r>
      <w:r w:rsidR="000A61D8">
        <w:t>’</w:t>
      </w:r>
      <w:r w:rsidR="009061BA" w:rsidRPr="00C57A5A">
        <w:t xml:space="preserve"> seems to </w:t>
      </w:r>
      <w:r w:rsidR="003E39F4">
        <w:t xml:space="preserve">Jenkins to be an </w:t>
      </w:r>
      <w:r w:rsidR="009061BA" w:rsidRPr="00C57A5A">
        <w:t xml:space="preserve">echo </w:t>
      </w:r>
      <w:r w:rsidR="003E39F4">
        <w:t xml:space="preserve">of </w:t>
      </w:r>
      <w:r w:rsidR="009061BA" w:rsidRPr="00C57A5A">
        <w:t xml:space="preserve">Masefield’s prose descriptions of the mental torture of the trenches. </w:t>
      </w:r>
    </w:p>
    <w:p w14:paraId="21F34836" w14:textId="71B63C9F" w:rsidR="009061BA" w:rsidRDefault="002E4DFB" w:rsidP="009061BA">
      <w:r>
        <w:t xml:space="preserve">It seems fitting to leave the last word to </w:t>
      </w:r>
      <w:r w:rsidR="001F6A5E">
        <w:t xml:space="preserve">John </w:t>
      </w:r>
      <w:r>
        <w:t>Masefield. So h</w:t>
      </w:r>
      <w:r w:rsidR="009061BA" w:rsidRPr="00C57A5A">
        <w:t>ere is the poem</w:t>
      </w:r>
      <w:r w:rsidR="00E07D15">
        <w:t>. R</w:t>
      </w:r>
      <w:r w:rsidR="003C5826">
        <w:t xml:space="preserve">eaders </w:t>
      </w:r>
      <w:r w:rsidR="00B326ED">
        <w:t>may</w:t>
      </w:r>
      <w:r w:rsidR="009061BA" w:rsidRPr="00C57A5A">
        <w:t xml:space="preserve"> decide for </w:t>
      </w:r>
      <w:r w:rsidR="003C5826">
        <w:t xml:space="preserve">themselves </w:t>
      </w:r>
      <w:r w:rsidR="009061BA" w:rsidRPr="00C57A5A">
        <w:t xml:space="preserve">whether </w:t>
      </w:r>
      <w:r w:rsidR="00E07D15">
        <w:t xml:space="preserve">they consider </w:t>
      </w:r>
      <w:r w:rsidR="009B680F">
        <w:t xml:space="preserve">Professor </w:t>
      </w:r>
      <w:r w:rsidR="00B326ED">
        <w:t xml:space="preserve">Jenkins’ </w:t>
      </w:r>
      <w:r w:rsidR="00165E1A">
        <w:t>opinion</w:t>
      </w:r>
      <w:r w:rsidR="0087292B">
        <w:t xml:space="preserve"> </w:t>
      </w:r>
      <w:r w:rsidR="00E07D15">
        <w:t xml:space="preserve">to be </w:t>
      </w:r>
      <w:r w:rsidR="0012738F">
        <w:t xml:space="preserve">a </w:t>
      </w:r>
      <w:r w:rsidR="00531D87">
        <w:t xml:space="preserve">perceptive </w:t>
      </w:r>
      <w:r w:rsidR="005D00D4">
        <w:t xml:space="preserve">new </w:t>
      </w:r>
      <w:r w:rsidR="00531D87">
        <w:t xml:space="preserve">reading </w:t>
      </w:r>
      <w:r w:rsidR="00E41D88">
        <w:t xml:space="preserve">of ‘Up on the Downs’ </w:t>
      </w:r>
      <w:r w:rsidR="005B4B19">
        <w:t xml:space="preserve">or </w:t>
      </w:r>
      <w:r w:rsidR="009061BA" w:rsidRPr="00C57A5A">
        <w:t>a</w:t>
      </w:r>
      <w:r w:rsidR="005879B9">
        <w:t xml:space="preserve"> </w:t>
      </w:r>
      <w:r w:rsidR="009061BA" w:rsidRPr="00C57A5A">
        <w:t xml:space="preserve">fanciful academic </w:t>
      </w:r>
      <w:r w:rsidR="005879B9">
        <w:t>over-interpretation</w:t>
      </w:r>
      <w:r w:rsidR="009061BA" w:rsidRPr="00C57A5A">
        <w:t>.</w:t>
      </w:r>
    </w:p>
    <w:p w14:paraId="78823391" w14:textId="77777777" w:rsidR="00422336" w:rsidRPr="00C57A5A" w:rsidRDefault="00422336" w:rsidP="009061BA"/>
    <w:p w14:paraId="0D2616B0" w14:textId="36D444BF" w:rsidR="009061BA" w:rsidRDefault="009061BA" w:rsidP="003C5826">
      <w:pPr>
        <w:jc w:val="center"/>
        <w:rPr>
          <w:i/>
          <w:iCs/>
        </w:rPr>
      </w:pPr>
      <w:r w:rsidRPr="003C5826">
        <w:rPr>
          <w:i/>
          <w:iCs/>
        </w:rPr>
        <w:t>Upon the Downs</w:t>
      </w:r>
    </w:p>
    <w:p w14:paraId="1906492A" w14:textId="6E7BA05B" w:rsidR="005879B9" w:rsidRPr="005879B9" w:rsidRDefault="005879B9" w:rsidP="003C5826">
      <w:pPr>
        <w:jc w:val="center"/>
      </w:pPr>
      <w:r w:rsidRPr="005879B9">
        <w:t>John Masefield</w:t>
      </w:r>
    </w:p>
    <w:p w14:paraId="22CEC531" w14:textId="77777777" w:rsidR="0056705A" w:rsidRDefault="0056705A" w:rsidP="003C5826">
      <w:pPr>
        <w:pStyle w:val="Quote"/>
      </w:pPr>
    </w:p>
    <w:p w14:paraId="094113F7" w14:textId="0161DFAE" w:rsidR="009061BA" w:rsidRPr="00C57A5A" w:rsidRDefault="009061BA" w:rsidP="003C5826">
      <w:pPr>
        <w:pStyle w:val="Quote"/>
      </w:pPr>
      <w:r w:rsidRPr="00C57A5A">
        <w:t>Up on the downs the red-eyed kestrels hover,</w:t>
      </w:r>
    </w:p>
    <w:p w14:paraId="20A79CC9" w14:textId="77777777" w:rsidR="009061BA" w:rsidRPr="00C57A5A" w:rsidRDefault="009061BA" w:rsidP="003C5826">
      <w:pPr>
        <w:pStyle w:val="Quote"/>
      </w:pPr>
      <w:r w:rsidRPr="00C57A5A">
        <w:t>Eying the grass.</w:t>
      </w:r>
    </w:p>
    <w:p w14:paraId="59368B62" w14:textId="77777777" w:rsidR="009061BA" w:rsidRPr="00C57A5A" w:rsidRDefault="009061BA" w:rsidP="003C5826">
      <w:pPr>
        <w:pStyle w:val="Quote"/>
      </w:pPr>
      <w:r w:rsidRPr="00C57A5A">
        <w:t>The field-mouse flits like a shadow into cover</w:t>
      </w:r>
    </w:p>
    <w:p w14:paraId="1C8E0991" w14:textId="77777777" w:rsidR="009061BA" w:rsidRPr="00C57A5A" w:rsidRDefault="009061BA" w:rsidP="003C5826">
      <w:pPr>
        <w:pStyle w:val="Quote"/>
      </w:pPr>
      <w:r w:rsidRPr="00C57A5A">
        <w:t>As their shadows pass.</w:t>
      </w:r>
    </w:p>
    <w:p w14:paraId="1011C6C9" w14:textId="77777777" w:rsidR="009061BA" w:rsidRPr="00C57A5A" w:rsidRDefault="009061BA" w:rsidP="003C5826">
      <w:pPr>
        <w:pStyle w:val="Quote"/>
      </w:pPr>
      <w:r w:rsidRPr="00C57A5A">
        <w:t>Men are burning the gorse on the down’s shoulder;</w:t>
      </w:r>
    </w:p>
    <w:p w14:paraId="1503CEF6" w14:textId="77777777" w:rsidR="009061BA" w:rsidRPr="00C57A5A" w:rsidRDefault="009061BA" w:rsidP="003C5826">
      <w:pPr>
        <w:pStyle w:val="Quote"/>
      </w:pPr>
      <w:r w:rsidRPr="00C57A5A">
        <w:t>A drift of smoke</w:t>
      </w:r>
    </w:p>
    <w:p w14:paraId="4E2760D9" w14:textId="77777777" w:rsidR="009061BA" w:rsidRPr="00C57A5A" w:rsidRDefault="009061BA" w:rsidP="003C5826">
      <w:pPr>
        <w:pStyle w:val="Quote"/>
      </w:pPr>
    </w:p>
    <w:p w14:paraId="57BB487C" w14:textId="77777777" w:rsidR="009061BA" w:rsidRPr="00C57A5A" w:rsidRDefault="009061BA" w:rsidP="003C5826">
      <w:pPr>
        <w:pStyle w:val="Quote"/>
      </w:pPr>
      <w:r w:rsidRPr="00C57A5A">
        <w:lastRenderedPageBreak/>
        <w:t>Glitters with fire and hangs, and the skies smoulder,</w:t>
      </w:r>
    </w:p>
    <w:p w14:paraId="46D8AD37" w14:textId="77777777" w:rsidR="009061BA" w:rsidRPr="00C57A5A" w:rsidRDefault="009061BA" w:rsidP="003C5826">
      <w:pPr>
        <w:pStyle w:val="Quote"/>
      </w:pPr>
      <w:r w:rsidRPr="00C57A5A">
        <w:t>And the lungs choke.</w:t>
      </w:r>
    </w:p>
    <w:p w14:paraId="0179ED9A" w14:textId="77777777" w:rsidR="009061BA" w:rsidRPr="00C57A5A" w:rsidRDefault="009061BA" w:rsidP="003C5826">
      <w:pPr>
        <w:pStyle w:val="Quote"/>
      </w:pPr>
      <w:r w:rsidRPr="00C57A5A">
        <w:t>Once the tribe did thus on the downs, on these downs burning</w:t>
      </w:r>
    </w:p>
    <w:p w14:paraId="3D9CDF86" w14:textId="14D44A5A" w:rsidR="009061BA" w:rsidRPr="00C57A5A" w:rsidRDefault="009061BA" w:rsidP="003C5826">
      <w:pPr>
        <w:pStyle w:val="Quote"/>
      </w:pPr>
      <w:r w:rsidRPr="00C57A5A">
        <w:t>Men in the frame,</w:t>
      </w:r>
      <w:r w:rsidR="00B558D9">
        <w:rPr>
          <w:rStyle w:val="EndnoteReference"/>
        </w:rPr>
        <w:endnoteReference w:id="7"/>
      </w:r>
    </w:p>
    <w:p w14:paraId="4637E276" w14:textId="77777777" w:rsidR="009061BA" w:rsidRPr="00C57A5A" w:rsidRDefault="009061BA" w:rsidP="003C5826">
      <w:pPr>
        <w:pStyle w:val="Quote"/>
      </w:pPr>
      <w:bookmarkStart w:id="5" w:name="_Hlk9617160"/>
      <w:r w:rsidRPr="00C57A5A">
        <w:t>Crying to the gods of the downs till their brains were turning</w:t>
      </w:r>
    </w:p>
    <w:bookmarkEnd w:id="5"/>
    <w:p w14:paraId="68F79272" w14:textId="77777777" w:rsidR="009061BA" w:rsidRPr="00C57A5A" w:rsidRDefault="009061BA" w:rsidP="003C5826">
      <w:pPr>
        <w:pStyle w:val="Quote"/>
      </w:pPr>
      <w:r w:rsidRPr="00C57A5A">
        <w:t>And the gods came.</w:t>
      </w:r>
    </w:p>
    <w:p w14:paraId="7CBA077C" w14:textId="77777777" w:rsidR="009061BA" w:rsidRPr="00C57A5A" w:rsidRDefault="009061BA" w:rsidP="003C5826">
      <w:pPr>
        <w:pStyle w:val="Quote"/>
      </w:pPr>
      <w:r w:rsidRPr="00C57A5A">
        <w:t>And today on the downs, in the wind, the hawks, the grasses,</w:t>
      </w:r>
    </w:p>
    <w:p w14:paraId="07BE2BB8" w14:textId="77777777" w:rsidR="009061BA" w:rsidRPr="00C57A5A" w:rsidRDefault="009061BA" w:rsidP="003C5826">
      <w:pPr>
        <w:pStyle w:val="Quote"/>
      </w:pPr>
      <w:r w:rsidRPr="00C57A5A">
        <w:t>In blood and air,</w:t>
      </w:r>
    </w:p>
    <w:p w14:paraId="259FD523" w14:textId="77777777" w:rsidR="009061BA" w:rsidRPr="00C57A5A" w:rsidRDefault="009061BA" w:rsidP="003C5826">
      <w:pPr>
        <w:pStyle w:val="Quote"/>
      </w:pPr>
      <w:r w:rsidRPr="00C57A5A">
        <w:t>Something passes me and cries as it passes,</w:t>
      </w:r>
    </w:p>
    <w:p w14:paraId="7FC06864" w14:textId="77777777" w:rsidR="009061BA" w:rsidRPr="00C57A5A" w:rsidRDefault="009061BA" w:rsidP="003C5826">
      <w:pPr>
        <w:pStyle w:val="Quote"/>
      </w:pPr>
      <w:bookmarkStart w:id="6" w:name="_Hlk142128225"/>
      <w:r w:rsidRPr="00C57A5A">
        <w:t>On the chalk down land bare</w:t>
      </w:r>
      <w:bookmarkEnd w:id="6"/>
      <w:r w:rsidRPr="00C57A5A">
        <w:t>.</w:t>
      </w:r>
    </w:p>
    <w:p w14:paraId="5B17B41A" w14:textId="77777777" w:rsidR="00150476" w:rsidRDefault="00150476" w:rsidP="00150476"/>
    <w:p w14:paraId="0AB475FC" w14:textId="77777777" w:rsidR="00910694" w:rsidRPr="004B78B5" w:rsidRDefault="00910694" w:rsidP="004B78B5">
      <w:pPr>
        <w:jc w:val="center"/>
      </w:pPr>
      <w:r w:rsidRPr="004B78B5">
        <w:t>§</w:t>
      </w:r>
    </w:p>
    <w:p w14:paraId="71B8D6DC" w14:textId="71DB7215" w:rsidR="00150476" w:rsidRDefault="00910694" w:rsidP="0085407F">
      <w:r>
        <w:t xml:space="preserve"> </w:t>
      </w:r>
    </w:p>
    <w:sectPr w:rsidR="00150476" w:rsidSect="0039735A">
      <w:headerReference w:type="default" r:id="rId12"/>
      <w:footerReference w:type="default" r:id="rId13"/>
      <w:headerReference w:type="first" r:id="rId14"/>
      <w:endnotePr>
        <w:numFmt w:val="decimal"/>
      </w:endnotePr>
      <w:type w:val="oddPage"/>
      <w:pgSz w:w="11906" w:h="16838" w:code="9"/>
      <w:pgMar w:top="1418" w:right="851" w:bottom="851" w:left="2835"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Brazier" w:date="2024-02-09T16:36:00Z" w:initials="CB">
    <w:p w14:paraId="2A4AFF06" w14:textId="0416AE14" w:rsidR="00A61369" w:rsidRDefault="00A61369">
      <w:pPr>
        <w:pStyle w:val="CommentText"/>
      </w:pPr>
      <w:r>
        <w:rPr>
          <w:rStyle w:val="CommentReference"/>
        </w:rPr>
        <w:annotationRef/>
      </w:r>
      <w:r>
        <w:t>I assumed from your phrasing that this was not August 1914 but another poem</w:t>
      </w:r>
      <w:r w:rsidR="00F24A29">
        <w:t xml:space="preserve"> so I think this shorter version would be clearer.</w:t>
      </w:r>
    </w:p>
  </w:comment>
  <w:comment w:id="1" w:author="Chris Brazier" w:date="2024-02-09T16:39:00Z" w:initials="CB">
    <w:p w14:paraId="48C07B67" w14:textId="15A25E54" w:rsidR="00F24A29" w:rsidRDefault="00F24A29">
      <w:pPr>
        <w:pStyle w:val="CommentText"/>
      </w:pPr>
      <w:r>
        <w:rPr>
          <w:rStyle w:val="CommentReference"/>
        </w:rPr>
        <w:annotationRef/>
      </w:r>
      <w:r>
        <w:t xml:space="preserve">I think you need the three dots to show that the poem has been broken off at this point rather than finishing here. </w:t>
      </w:r>
    </w:p>
  </w:comment>
  <w:comment w:id="2" w:author="Chris Brazier" w:date="2024-02-09T16:52:00Z" w:initials="CB">
    <w:p w14:paraId="1679F3A4" w14:textId="57FA6189" w:rsidR="00400E91" w:rsidRDefault="00400E91">
      <w:pPr>
        <w:pStyle w:val="CommentText"/>
      </w:pPr>
      <w:r>
        <w:rPr>
          <w:rStyle w:val="CommentReference"/>
        </w:rPr>
        <w:annotationRef/>
      </w:r>
      <w:r>
        <w:t>Spelling it out just looks weird.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4AFF06" w15:done="0"/>
  <w15:commentEx w15:paraId="48C07B67" w15:done="0"/>
  <w15:commentEx w15:paraId="1679F3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E680FF" w16cex:dateUtc="2024-02-09T16:36:00Z"/>
  <w16cex:commentExtensible w16cex:durableId="19D1D00E" w16cex:dateUtc="2024-02-09T16:39:00Z"/>
  <w16cex:commentExtensible w16cex:durableId="2A4FD2B7" w16cex:dateUtc="2024-02-0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AFF06" w16cid:durableId="0BE680FF"/>
  <w16cid:commentId w16cid:paraId="48C07B67" w16cid:durableId="19D1D00E"/>
  <w16cid:commentId w16cid:paraId="1679F3A4" w16cid:durableId="2A4FD2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2457" w14:textId="77777777" w:rsidR="0039735A" w:rsidRDefault="0039735A" w:rsidP="007130A1">
      <w:pPr>
        <w:spacing w:after="0" w:line="240" w:lineRule="auto"/>
      </w:pPr>
      <w:r>
        <w:separator/>
      </w:r>
    </w:p>
  </w:endnote>
  <w:endnote w:type="continuationSeparator" w:id="0">
    <w:p w14:paraId="7AEEE784" w14:textId="77777777" w:rsidR="0039735A" w:rsidRDefault="0039735A" w:rsidP="007130A1">
      <w:pPr>
        <w:spacing w:after="0" w:line="240" w:lineRule="auto"/>
      </w:pPr>
      <w:r>
        <w:continuationSeparator/>
      </w:r>
    </w:p>
  </w:endnote>
  <w:endnote w:id="1">
    <w:p w14:paraId="485BF904" w14:textId="177AC9E8" w:rsidR="00881055" w:rsidRDefault="00881055" w:rsidP="00D93999">
      <w:pPr>
        <w:pStyle w:val="EndnoteText"/>
      </w:pPr>
      <w:r>
        <w:rPr>
          <w:rStyle w:val="EndnoteReference"/>
        </w:rPr>
        <w:endnoteRef/>
      </w:r>
      <w:r>
        <w:t xml:space="preserve"> </w:t>
      </w:r>
      <w:r w:rsidR="00BB2729" w:rsidRPr="00BB2729">
        <w:rPr>
          <w:i/>
          <w:iCs/>
        </w:rPr>
        <w:t>A social and literary network in North Berkshire around the time of the First World War</w:t>
      </w:r>
      <w:r w:rsidR="00BB2729">
        <w:rPr>
          <w:i/>
          <w:iCs/>
        </w:rPr>
        <w:t xml:space="preserve">, </w:t>
      </w:r>
      <w:r w:rsidR="00D93999">
        <w:t>Dillon, Patrick,</w:t>
      </w:r>
      <w:r w:rsidR="00A61369">
        <w:t xml:space="preserve"> </w:t>
      </w:r>
      <w:r w:rsidR="00D93999">
        <w:t>Journal of the Friends of the Dymock Poets</w:t>
      </w:r>
      <w:r w:rsidR="00861F1D">
        <w:t>, 2018</w:t>
      </w:r>
      <w:r w:rsidR="00B558D9">
        <w:t>.</w:t>
      </w:r>
    </w:p>
  </w:endnote>
  <w:endnote w:id="2">
    <w:p w14:paraId="028F35AA" w14:textId="4A85E4B3" w:rsidR="00631050" w:rsidRDefault="00631050">
      <w:pPr>
        <w:pStyle w:val="EndnoteText"/>
      </w:pPr>
      <w:r>
        <w:rPr>
          <w:rStyle w:val="EndnoteReference"/>
        </w:rPr>
        <w:endnoteRef/>
      </w:r>
      <w:r>
        <w:t xml:space="preserve"> </w:t>
      </w:r>
      <w:r w:rsidR="00861F1D">
        <w:t xml:space="preserve">Brooke </w:t>
      </w:r>
      <w:r w:rsidRPr="00631050">
        <w:t>was not the only poet to greet the war almost with joy. ‘Happy is England now</w:t>
      </w:r>
      <w:r w:rsidR="00B558D9">
        <w:t>,</w:t>
      </w:r>
      <w:r w:rsidRPr="00631050">
        <w:t>’ declared John Freeman. ‘They that love life best die gladly for thee,’ wrote Robert Bridges. ‘Press we to the field ungrieving</w:t>
      </w:r>
      <w:r w:rsidR="00B558D9">
        <w:t>,</w:t>
      </w:r>
      <w:r w:rsidRPr="00631050">
        <w:t>’ said Thomas Hardy.</w:t>
      </w:r>
    </w:p>
  </w:endnote>
  <w:endnote w:id="3">
    <w:p w14:paraId="6320D3ED" w14:textId="6E8C9095" w:rsidR="00B159B3" w:rsidRDefault="00B159B3">
      <w:pPr>
        <w:pStyle w:val="EndnoteText"/>
      </w:pPr>
      <w:r>
        <w:rPr>
          <w:rStyle w:val="EndnoteReference"/>
        </w:rPr>
        <w:endnoteRef/>
      </w:r>
      <w:r>
        <w:t xml:space="preserve"> </w:t>
      </w:r>
      <w:r w:rsidRPr="00B159B3">
        <w:t>Brook died of sepsis and dysent</w:t>
      </w:r>
      <w:r w:rsidR="00B558D9">
        <w:t>e</w:t>
      </w:r>
      <w:r w:rsidRPr="00B159B3">
        <w:t>ry following an infected mosquito bite on the way to the Dardanelles. His body was taken from a hospital ship for burial in a peaceful olive grove on the Greek island of Skyros. According to a friend who was there: ‘The sun was shining and cool sea breezes were blowing. No one could have wished for a quieter or a calmer end than in that lovely bay, shielded by the mountains and fragrant with sage and thyme.’</w:t>
      </w:r>
    </w:p>
  </w:endnote>
  <w:endnote w:id="4">
    <w:p w14:paraId="6008BD18" w14:textId="43F764A1" w:rsidR="00262E06" w:rsidRDefault="00262E06" w:rsidP="00117140">
      <w:pPr>
        <w:pStyle w:val="EndnoteText"/>
      </w:pPr>
      <w:r>
        <w:rPr>
          <w:rStyle w:val="EndnoteReference"/>
        </w:rPr>
        <w:endnoteRef/>
      </w:r>
      <w:r>
        <w:t xml:space="preserve"> </w:t>
      </w:r>
      <w:r w:rsidR="00117140">
        <w:t>‘</w:t>
      </w:r>
      <w:r w:rsidR="00045D90">
        <w:t>T</w:t>
      </w:r>
      <w:r w:rsidR="00117140">
        <w:t>hey that love life best / Die gladly for thee’</w:t>
      </w:r>
      <w:r w:rsidR="00045D90">
        <w:t xml:space="preserve"> from </w:t>
      </w:r>
      <w:r w:rsidR="002E4AF1">
        <w:t xml:space="preserve">the poem </w:t>
      </w:r>
      <w:r w:rsidR="00045D90" w:rsidRPr="00045D90">
        <w:rPr>
          <w:i/>
          <w:iCs/>
        </w:rPr>
        <w:t>W</w:t>
      </w:r>
      <w:r w:rsidR="005B4759" w:rsidRPr="00045D90">
        <w:rPr>
          <w:i/>
          <w:iCs/>
        </w:rPr>
        <w:t xml:space="preserve">ake up, </w:t>
      </w:r>
      <w:r w:rsidR="00045D90" w:rsidRPr="00045D90">
        <w:rPr>
          <w:i/>
          <w:iCs/>
        </w:rPr>
        <w:t>E</w:t>
      </w:r>
      <w:r w:rsidR="005B4759" w:rsidRPr="00045D90">
        <w:rPr>
          <w:i/>
          <w:iCs/>
        </w:rPr>
        <w:t>ngland</w:t>
      </w:r>
      <w:r w:rsidR="002E4AF1">
        <w:rPr>
          <w:i/>
          <w:iCs/>
        </w:rPr>
        <w:t xml:space="preserve"> </w:t>
      </w:r>
      <w:r w:rsidR="002E4AF1" w:rsidRPr="002E4AF1">
        <w:t>by</w:t>
      </w:r>
      <w:r w:rsidR="002E4AF1">
        <w:rPr>
          <w:i/>
          <w:iCs/>
        </w:rPr>
        <w:t xml:space="preserve"> </w:t>
      </w:r>
      <w:r w:rsidR="002E4AF1">
        <w:t>Robert Bridges</w:t>
      </w:r>
      <w:r w:rsidR="00045D90" w:rsidRPr="00045D90">
        <w:rPr>
          <w:i/>
          <w:iCs/>
        </w:rPr>
        <w:t>.</w:t>
      </w:r>
    </w:p>
  </w:endnote>
  <w:endnote w:id="5">
    <w:p w14:paraId="4AAC7F9A" w14:textId="2AEE9EE7" w:rsidR="00605632" w:rsidRDefault="00605632">
      <w:pPr>
        <w:pStyle w:val="EndnoteText"/>
      </w:pPr>
      <w:r>
        <w:rPr>
          <w:rStyle w:val="EndnoteReference"/>
        </w:rPr>
        <w:endnoteRef/>
      </w:r>
      <w:r>
        <w:t xml:space="preserve"> </w:t>
      </w:r>
      <w:r w:rsidR="007F53E0">
        <w:t xml:space="preserve">This </w:t>
      </w:r>
      <w:r w:rsidR="008E356D">
        <w:t xml:space="preserve">final </w:t>
      </w:r>
      <w:r w:rsidR="007F53E0">
        <w:t xml:space="preserve">version of the poem was revised by </w:t>
      </w:r>
      <w:r w:rsidRPr="00605632">
        <w:t xml:space="preserve">McCrae </w:t>
      </w:r>
      <w:r w:rsidR="007F53E0">
        <w:t xml:space="preserve">before being </w:t>
      </w:r>
      <w:r w:rsidRPr="00605632">
        <w:t xml:space="preserve">published in </w:t>
      </w:r>
      <w:r w:rsidRPr="007F53E0">
        <w:rPr>
          <w:i/>
          <w:iCs/>
        </w:rPr>
        <w:t>Punch</w:t>
      </w:r>
      <w:r w:rsidRPr="00605632">
        <w:t xml:space="preserve"> magazine.</w:t>
      </w:r>
    </w:p>
  </w:endnote>
  <w:endnote w:id="6">
    <w:p w14:paraId="13F11E4F" w14:textId="1601688B" w:rsidR="00342ABC" w:rsidRDefault="00342ABC" w:rsidP="00342ABC">
      <w:pPr>
        <w:pStyle w:val="EndnoteText"/>
      </w:pPr>
      <w:r>
        <w:rPr>
          <w:rStyle w:val="EndnoteReference"/>
        </w:rPr>
        <w:endnoteRef/>
      </w:r>
      <w:r>
        <w:t xml:space="preserve"> </w:t>
      </w:r>
      <w:r w:rsidRPr="00DA45FD">
        <w:rPr>
          <w:i/>
          <w:iCs/>
        </w:rPr>
        <w:t>Landmark in Time – the World of the Wittenham Clumps</w:t>
      </w:r>
      <w:r w:rsidR="00944351">
        <w:t>,</w:t>
      </w:r>
      <w:r w:rsidR="00DA45FD">
        <w:t xml:space="preserve"> P Adamson, </w:t>
      </w:r>
      <w:r w:rsidR="00944351">
        <w:t>P&amp;LA, 2021</w:t>
      </w:r>
      <w:r>
        <w:t xml:space="preserve">. </w:t>
      </w:r>
    </w:p>
  </w:endnote>
  <w:endnote w:id="7">
    <w:p w14:paraId="3D329C10" w14:textId="77777777" w:rsidR="00B558D9" w:rsidRDefault="00B558D9" w:rsidP="00B558D9">
      <w:pPr>
        <w:pStyle w:val="FootnoteText"/>
      </w:pPr>
      <w:r>
        <w:rPr>
          <w:rStyle w:val="EndnoteReference"/>
        </w:rPr>
        <w:endnoteRef/>
      </w:r>
      <w:r>
        <w:t xml:space="preserve"> This seems to be a reference to the pagan rituals of the Druids who in pre-Roman Britain were reputed to erect ‘wicker men’ to sacrifice in effigy. The Romans reported that the wicker man was also used for human sacrifice and there is some </w:t>
      </w:r>
      <w:r w:rsidRPr="0011258C">
        <w:t xml:space="preserve">archaeological evidence from Ireland </w:t>
      </w:r>
      <w:r>
        <w:t>to support this belief.</w:t>
      </w:r>
    </w:p>
    <w:p w14:paraId="0BA9197E" w14:textId="5999EEF2" w:rsidR="00B558D9" w:rsidRDefault="00B558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559168"/>
      <w:docPartObj>
        <w:docPartGallery w:val="Page Numbers (Bottom of Page)"/>
        <w:docPartUnique/>
      </w:docPartObj>
    </w:sdtPr>
    <w:sdtEndPr>
      <w:rPr>
        <w:noProof/>
      </w:rPr>
    </w:sdtEndPr>
    <w:sdtContent>
      <w:p w14:paraId="5938DBBD" w14:textId="011A0B01" w:rsidR="00F233DE" w:rsidRDefault="00F233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2C747" w14:textId="77777777" w:rsidR="00C13847" w:rsidRDefault="00C1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3591" w14:textId="77777777" w:rsidR="0039735A" w:rsidRDefault="0039735A" w:rsidP="007130A1">
      <w:pPr>
        <w:spacing w:after="0" w:line="240" w:lineRule="auto"/>
      </w:pPr>
      <w:r>
        <w:separator/>
      </w:r>
    </w:p>
  </w:footnote>
  <w:footnote w:type="continuationSeparator" w:id="0">
    <w:p w14:paraId="46C3BC6F" w14:textId="77777777" w:rsidR="0039735A" w:rsidRDefault="0039735A" w:rsidP="0071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0813" w14:textId="2194F124" w:rsidR="009A4E7A" w:rsidRDefault="009A4E7A">
    <w:pPr>
      <w:pStyle w:val="Header"/>
    </w:pPr>
    <w:r w:rsidRPr="00CA2745">
      <w:rPr>
        <w:i/>
        <w:iCs/>
        <w:sz w:val="16"/>
        <w:szCs w:val="16"/>
      </w:rPr>
      <w:t xml:space="preserve">A </w:t>
    </w:r>
    <w:r>
      <w:rPr>
        <w:i/>
        <w:iCs/>
        <w:sz w:val="16"/>
        <w:szCs w:val="16"/>
      </w:rPr>
      <w:t>T</w:t>
    </w:r>
    <w:r w:rsidRPr="00CA2745">
      <w:rPr>
        <w:i/>
        <w:iCs/>
        <w:sz w:val="16"/>
        <w:szCs w:val="16"/>
      </w:rPr>
      <w:t xml:space="preserve">own called Wallingford </w:t>
    </w:r>
    <w:r>
      <w:ptab w:relativeTo="margin" w:alignment="center" w:leader="none"/>
    </w:r>
    <w:r w:rsidRPr="00CA2745">
      <w:rPr>
        <w:i/>
        <w:iCs/>
        <w:sz w:val="16"/>
        <w:szCs w:val="16"/>
      </w:rPr>
      <w:t>On the chalk downland bare</w:t>
    </w:r>
    <w:r>
      <w:ptab w:relativeTo="margin" w:alignment="right" w:leader="none"/>
    </w:r>
    <w:r w:rsidR="00F233DE" w:rsidRPr="00CA2745">
      <w:rPr>
        <w:i/>
        <w:iCs/>
        <w:sz w:val="16"/>
        <w:szCs w:val="16"/>
      </w:rPr>
      <w:t>Peter Adamson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EB9" w14:textId="211ABCED" w:rsidR="003C2546" w:rsidRPr="00AB0AFC" w:rsidRDefault="003C2546">
    <w:pPr>
      <w:pStyle w:val="Header"/>
      <w:rPr>
        <w:sz w:val="16"/>
        <w:szCs w:val="16"/>
      </w:rPr>
    </w:pPr>
    <w:r w:rsidRPr="00AB0AFC">
      <w:rPr>
        <w:sz w:val="16"/>
        <w:szCs w:val="16"/>
      </w:rPr>
      <w:t xml:space="preserve">A Town called Wallingford </w:t>
    </w:r>
    <w:r w:rsidRPr="00AB0AFC">
      <w:rPr>
        <w:sz w:val="16"/>
        <w:szCs w:val="16"/>
      </w:rPr>
      <w:ptab w:relativeTo="margin" w:alignment="center" w:leader="none"/>
    </w:r>
    <w:r w:rsidR="00AB0AFC" w:rsidRPr="00AB0AFC">
      <w:rPr>
        <w:sz w:val="16"/>
        <w:szCs w:val="16"/>
      </w:rPr>
      <w:t>O</w:t>
    </w:r>
    <w:r w:rsidRPr="00AB0AFC">
      <w:rPr>
        <w:sz w:val="16"/>
        <w:szCs w:val="16"/>
      </w:rPr>
      <w:t>n</w:t>
    </w:r>
    <w:r w:rsidR="00AB0AFC" w:rsidRPr="00AB0AFC">
      <w:rPr>
        <w:sz w:val="16"/>
        <w:szCs w:val="16"/>
      </w:rPr>
      <w:t xml:space="preserve"> the chalk down land bare</w:t>
    </w:r>
    <w:r w:rsidRPr="00AB0AFC">
      <w:rPr>
        <w:sz w:val="16"/>
        <w:szCs w:val="16"/>
      </w:rPr>
      <w:t xml:space="preserve"> </w:t>
    </w:r>
    <w:r w:rsidRPr="00AB0AFC">
      <w:rPr>
        <w:sz w:val="16"/>
        <w:szCs w:val="16"/>
      </w:rPr>
      <w:ptab w:relativeTo="margin" w:alignment="right" w:leader="none"/>
    </w:r>
    <w:r w:rsidR="00AB0AFC" w:rsidRPr="00AB0AFC">
      <w:rPr>
        <w:sz w:val="16"/>
        <w:szCs w:val="16"/>
      </w:rPr>
      <w:t>Peter Adamson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700A"/>
    <w:multiLevelType w:val="hybridMultilevel"/>
    <w:tmpl w:val="018834EE"/>
    <w:lvl w:ilvl="0" w:tplc="504A8B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8583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razier">
    <w15:presenceInfo w15:providerId="Windows Live" w15:userId="0d9b502acf7b88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3tDQwNjA0MjSzMDVX0lEKTi0uzszPAykwNKsFAHWKm5ctAAAA"/>
  </w:docVars>
  <w:rsids>
    <w:rsidRoot w:val="006062FA"/>
    <w:rsid w:val="0000259B"/>
    <w:rsid w:val="00002CA3"/>
    <w:rsid w:val="00003847"/>
    <w:rsid w:val="00004B85"/>
    <w:rsid w:val="00005F6F"/>
    <w:rsid w:val="00010796"/>
    <w:rsid w:val="00010924"/>
    <w:rsid w:val="000118D9"/>
    <w:rsid w:val="000126EA"/>
    <w:rsid w:val="0001418B"/>
    <w:rsid w:val="00015E22"/>
    <w:rsid w:val="0001616B"/>
    <w:rsid w:val="00020DEC"/>
    <w:rsid w:val="00021C22"/>
    <w:rsid w:val="00023B09"/>
    <w:rsid w:val="0002466F"/>
    <w:rsid w:val="00025348"/>
    <w:rsid w:val="000263DB"/>
    <w:rsid w:val="00026F0F"/>
    <w:rsid w:val="00027255"/>
    <w:rsid w:val="00034892"/>
    <w:rsid w:val="00034EA6"/>
    <w:rsid w:val="00041070"/>
    <w:rsid w:val="00041D33"/>
    <w:rsid w:val="00042568"/>
    <w:rsid w:val="00042CD6"/>
    <w:rsid w:val="000439D7"/>
    <w:rsid w:val="00044C86"/>
    <w:rsid w:val="0004536E"/>
    <w:rsid w:val="00045416"/>
    <w:rsid w:val="00045D90"/>
    <w:rsid w:val="00050692"/>
    <w:rsid w:val="000564E4"/>
    <w:rsid w:val="00061765"/>
    <w:rsid w:val="00061BFC"/>
    <w:rsid w:val="000622DC"/>
    <w:rsid w:val="0006322B"/>
    <w:rsid w:val="00063AB1"/>
    <w:rsid w:val="00063BBD"/>
    <w:rsid w:val="00067AC3"/>
    <w:rsid w:val="00072BE0"/>
    <w:rsid w:val="0007540F"/>
    <w:rsid w:val="00080509"/>
    <w:rsid w:val="000810B9"/>
    <w:rsid w:val="000822EB"/>
    <w:rsid w:val="00082C0F"/>
    <w:rsid w:val="00085926"/>
    <w:rsid w:val="000946C7"/>
    <w:rsid w:val="0009614E"/>
    <w:rsid w:val="00096593"/>
    <w:rsid w:val="00097BA2"/>
    <w:rsid w:val="000A207E"/>
    <w:rsid w:val="000A61D8"/>
    <w:rsid w:val="000A7DCE"/>
    <w:rsid w:val="000B196B"/>
    <w:rsid w:val="000B5E50"/>
    <w:rsid w:val="000C0CF0"/>
    <w:rsid w:val="000C204B"/>
    <w:rsid w:val="000D01D7"/>
    <w:rsid w:val="000D056B"/>
    <w:rsid w:val="000D07B9"/>
    <w:rsid w:val="000D0D23"/>
    <w:rsid w:val="000D0FE4"/>
    <w:rsid w:val="000D273F"/>
    <w:rsid w:val="000D3A2E"/>
    <w:rsid w:val="000D434D"/>
    <w:rsid w:val="000D4FD4"/>
    <w:rsid w:val="000D548A"/>
    <w:rsid w:val="000E353F"/>
    <w:rsid w:val="000E3994"/>
    <w:rsid w:val="000F02EB"/>
    <w:rsid w:val="000F2AFA"/>
    <w:rsid w:val="000F2C47"/>
    <w:rsid w:val="000F3790"/>
    <w:rsid w:val="000F3D03"/>
    <w:rsid w:val="000F4F14"/>
    <w:rsid w:val="000F4F7F"/>
    <w:rsid w:val="0010071D"/>
    <w:rsid w:val="001043A9"/>
    <w:rsid w:val="0011394E"/>
    <w:rsid w:val="00116CFB"/>
    <w:rsid w:val="00117140"/>
    <w:rsid w:val="001171CC"/>
    <w:rsid w:val="001177A2"/>
    <w:rsid w:val="00117ED3"/>
    <w:rsid w:val="00120A49"/>
    <w:rsid w:val="0012738F"/>
    <w:rsid w:val="0013026C"/>
    <w:rsid w:val="00135572"/>
    <w:rsid w:val="00147652"/>
    <w:rsid w:val="00150476"/>
    <w:rsid w:val="001526CF"/>
    <w:rsid w:val="00154A72"/>
    <w:rsid w:val="001655B6"/>
    <w:rsid w:val="00165E1A"/>
    <w:rsid w:val="0017358C"/>
    <w:rsid w:val="001756F3"/>
    <w:rsid w:val="00177149"/>
    <w:rsid w:val="00180A08"/>
    <w:rsid w:val="00183619"/>
    <w:rsid w:val="00184148"/>
    <w:rsid w:val="0018502B"/>
    <w:rsid w:val="001913DF"/>
    <w:rsid w:val="00191FA6"/>
    <w:rsid w:val="00194E14"/>
    <w:rsid w:val="00197403"/>
    <w:rsid w:val="001A0E80"/>
    <w:rsid w:val="001A210C"/>
    <w:rsid w:val="001A306D"/>
    <w:rsid w:val="001A4BEB"/>
    <w:rsid w:val="001A561D"/>
    <w:rsid w:val="001A5F18"/>
    <w:rsid w:val="001A6613"/>
    <w:rsid w:val="001A7372"/>
    <w:rsid w:val="001A7A73"/>
    <w:rsid w:val="001B062C"/>
    <w:rsid w:val="001B2953"/>
    <w:rsid w:val="001B55E3"/>
    <w:rsid w:val="001B6E3C"/>
    <w:rsid w:val="001B782E"/>
    <w:rsid w:val="001C05BF"/>
    <w:rsid w:val="001C127F"/>
    <w:rsid w:val="001C1642"/>
    <w:rsid w:val="001C27E6"/>
    <w:rsid w:val="001C34C1"/>
    <w:rsid w:val="001C5DC6"/>
    <w:rsid w:val="001D0C30"/>
    <w:rsid w:val="001D4194"/>
    <w:rsid w:val="001D64B0"/>
    <w:rsid w:val="001D688D"/>
    <w:rsid w:val="001D71E0"/>
    <w:rsid w:val="001D7806"/>
    <w:rsid w:val="001E0C3F"/>
    <w:rsid w:val="001E1CD9"/>
    <w:rsid w:val="001E5284"/>
    <w:rsid w:val="001E55DF"/>
    <w:rsid w:val="001E72CB"/>
    <w:rsid w:val="001F0FBA"/>
    <w:rsid w:val="001F1413"/>
    <w:rsid w:val="001F340A"/>
    <w:rsid w:val="001F60C9"/>
    <w:rsid w:val="001F6A5E"/>
    <w:rsid w:val="001F722D"/>
    <w:rsid w:val="00200E98"/>
    <w:rsid w:val="002039A5"/>
    <w:rsid w:val="00203ADE"/>
    <w:rsid w:val="002100B9"/>
    <w:rsid w:val="00211411"/>
    <w:rsid w:val="0021281A"/>
    <w:rsid w:val="00213CBE"/>
    <w:rsid w:val="00213EDA"/>
    <w:rsid w:val="00216054"/>
    <w:rsid w:val="00216DAD"/>
    <w:rsid w:val="00217B93"/>
    <w:rsid w:val="0022115A"/>
    <w:rsid w:val="002233CD"/>
    <w:rsid w:val="0022348B"/>
    <w:rsid w:val="00230214"/>
    <w:rsid w:val="0023410F"/>
    <w:rsid w:val="00234375"/>
    <w:rsid w:val="002353C7"/>
    <w:rsid w:val="002366D6"/>
    <w:rsid w:val="00237990"/>
    <w:rsid w:val="00241677"/>
    <w:rsid w:val="002446E8"/>
    <w:rsid w:val="0024750F"/>
    <w:rsid w:val="002512DC"/>
    <w:rsid w:val="00251972"/>
    <w:rsid w:val="00253B7D"/>
    <w:rsid w:val="00253CED"/>
    <w:rsid w:val="0025447D"/>
    <w:rsid w:val="00255111"/>
    <w:rsid w:val="002566D4"/>
    <w:rsid w:val="00257DF3"/>
    <w:rsid w:val="00260E24"/>
    <w:rsid w:val="00262CA0"/>
    <w:rsid w:val="00262E06"/>
    <w:rsid w:val="002638A0"/>
    <w:rsid w:val="00267100"/>
    <w:rsid w:val="00267FCA"/>
    <w:rsid w:val="00270640"/>
    <w:rsid w:val="00270BB8"/>
    <w:rsid w:val="002721D9"/>
    <w:rsid w:val="00272CCC"/>
    <w:rsid w:val="00273917"/>
    <w:rsid w:val="00273E8D"/>
    <w:rsid w:val="0027435D"/>
    <w:rsid w:val="002751ED"/>
    <w:rsid w:val="00275945"/>
    <w:rsid w:val="00275DAD"/>
    <w:rsid w:val="0027729A"/>
    <w:rsid w:val="0028433A"/>
    <w:rsid w:val="002849F7"/>
    <w:rsid w:val="00286FB7"/>
    <w:rsid w:val="00290B4C"/>
    <w:rsid w:val="00290DEC"/>
    <w:rsid w:val="00292268"/>
    <w:rsid w:val="0029310C"/>
    <w:rsid w:val="002933C7"/>
    <w:rsid w:val="00293C27"/>
    <w:rsid w:val="00295910"/>
    <w:rsid w:val="00295B54"/>
    <w:rsid w:val="00297773"/>
    <w:rsid w:val="002A000A"/>
    <w:rsid w:val="002A0D33"/>
    <w:rsid w:val="002A0E52"/>
    <w:rsid w:val="002A3D08"/>
    <w:rsid w:val="002A4C79"/>
    <w:rsid w:val="002A6DEE"/>
    <w:rsid w:val="002B107F"/>
    <w:rsid w:val="002B13EC"/>
    <w:rsid w:val="002B1C42"/>
    <w:rsid w:val="002B2498"/>
    <w:rsid w:val="002B3B44"/>
    <w:rsid w:val="002B3EB4"/>
    <w:rsid w:val="002B6E61"/>
    <w:rsid w:val="002B7F36"/>
    <w:rsid w:val="002C3826"/>
    <w:rsid w:val="002C5E9D"/>
    <w:rsid w:val="002C635B"/>
    <w:rsid w:val="002C683E"/>
    <w:rsid w:val="002C6F17"/>
    <w:rsid w:val="002C788A"/>
    <w:rsid w:val="002D135A"/>
    <w:rsid w:val="002D293E"/>
    <w:rsid w:val="002D2A0B"/>
    <w:rsid w:val="002D2C19"/>
    <w:rsid w:val="002D3112"/>
    <w:rsid w:val="002D5237"/>
    <w:rsid w:val="002D52D0"/>
    <w:rsid w:val="002D5A8E"/>
    <w:rsid w:val="002D5E1E"/>
    <w:rsid w:val="002E3057"/>
    <w:rsid w:val="002E370B"/>
    <w:rsid w:val="002E4AF1"/>
    <w:rsid w:val="002E4DFB"/>
    <w:rsid w:val="002E5E69"/>
    <w:rsid w:val="002E6EA6"/>
    <w:rsid w:val="002E70C6"/>
    <w:rsid w:val="002F1B01"/>
    <w:rsid w:val="002F3E40"/>
    <w:rsid w:val="002F3E71"/>
    <w:rsid w:val="002F4B05"/>
    <w:rsid w:val="002F4C59"/>
    <w:rsid w:val="00300171"/>
    <w:rsid w:val="003001C9"/>
    <w:rsid w:val="00300BA5"/>
    <w:rsid w:val="00303F88"/>
    <w:rsid w:val="003047BB"/>
    <w:rsid w:val="003062F1"/>
    <w:rsid w:val="003064C7"/>
    <w:rsid w:val="00310280"/>
    <w:rsid w:val="0031079C"/>
    <w:rsid w:val="0031171C"/>
    <w:rsid w:val="00312776"/>
    <w:rsid w:val="0031525B"/>
    <w:rsid w:val="00315E06"/>
    <w:rsid w:val="003172CF"/>
    <w:rsid w:val="00317F2E"/>
    <w:rsid w:val="00320680"/>
    <w:rsid w:val="003238F1"/>
    <w:rsid w:val="00323C71"/>
    <w:rsid w:val="003262E5"/>
    <w:rsid w:val="00332130"/>
    <w:rsid w:val="00332CB7"/>
    <w:rsid w:val="00332FF5"/>
    <w:rsid w:val="00334870"/>
    <w:rsid w:val="0033597F"/>
    <w:rsid w:val="00335ED6"/>
    <w:rsid w:val="003365B4"/>
    <w:rsid w:val="00337C28"/>
    <w:rsid w:val="00342ABC"/>
    <w:rsid w:val="00343353"/>
    <w:rsid w:val="00344655"/>
    <w:rsid w:val="0034553E"/>
    <w:rsid w:val="00345649"/>
    <w:rsid w:val="00346259"/>
    <w:rsid w:val="00350306"/>
    <w:rsid w:val="0035322C"/>
    <w:rsid w:val="00354F86"/>
    <w:rsid w:val="003571AD"/>
    <w:rsid w:val="00357887"/>
    <w:rsid w:val="00357964"/>
    <w:rsid w:val="00360BCE"/>
    <w:rsid w:val="0036270F"/>
    <w:rsid w:val="00362A56"/>
    <w:rsid w:val="003637FB"/>
    <w:rsid w:val="00365369"/>
    <w:rsid w:val="00371085"/>
    <w:rsid w:val="00371ED3"/>
    <w:rsid w:val="003764B1"/>
    <w:rsid w:val="0038483C"/>
    <w:rsid w:val="0039735A"/>
    <w:rsid w:val="003A02DC"/>
    <w:rsid w:val="003A1362"/>
    <w:rsid w:val="003A1C32"/>
    <w:rsid w:val="003A1DFE"/>
    <w:rsid w:val="003B0106"/>
    <w:rsid w:val="003B0561"/>
    <w:rsid w:val="003B206D"/>
    <w:rsid w:val="003B3624"/>
    <w:rsid w:val="003B6B80"/>
    <w:rsid w:val="003C0066"/>
    <w:rsid w:val="003C00E6"/>
    <w:rsid w:val="003C2546"/>
    <w:rsid w:val="003C29EB"/>
    <w:rsid w:val="003C5826"/>
    <w:rsid w:val="003C6539"/>
    <w:rsid w:val="003C73FB"/>
    <w:rsid w:val="003D0BEF"/>
    <w:rsid w:val="003D1010"/>
    <w:rsid w:val="003D75FA"/>
    <w:rsid w:val="003E0AE8"/>
    <w:rsid w:val="003E108A"/>
    <w:rsid w:val="003E2194"/>
    <w:rsid w:val="003E2D0A"/>
    <w:rsid w:val="003E38E1"/>
    <w:rsid w:val="003E39F4"/>
    <w:rsid w:val="003E4626"/>
    <w:rsid w:val="003E4F82"/>
    <w:rsid w:val="003F0A2E"/>
    <w:rsid w:val="003F0CCF"/>
    <w:rsid w:val="003F2552"/>
    <w:rsid w:val="003F42F4"/>
    <w:rsid w:val="0040079E"/>
    <w:rsid w:val="0040095E"/>
    <w:rsid w:val="00400E91"/>
    <w:rsid w:val="004019CA"/>
    <w:rsid w:val="00402607"/>
    <w:rsid w:val="00402F3D"/>
    <w:rsid w:val="004030F5"/>
    <w:rsid w:val="00404F0E"/>
    <w:rsid w:val="00407B38"/>
    <w:rsid w:val="00410717"/>
    <w:rsid w:val="00411B18"/>
    <w:rsid w:val="004149C1"/>
    <w:rsid w:val="00416513"/>
    <w:rsid w:val="004218D1"/>
    <w:rsid w:val="00422336"/>
    <w:rsid w:val="004233D4"/>
    <w:rsid w:val="0043314F"/>
    <w:rsid w:val="00437AE0"/>
    <w:rsid w:val="0044015E"/>
    <w:rsid w:val="00440E0B"/>
    <w:rsid w:val="0044185C"/>
    <w:rsid w:val="0044294B"/>
    <w:rsid w:val="00447415"/>
    <w:rsid w:val="004504DA"/>
    <w:rsid w:val="00450E69"/>
    <w:rsid w:val="00451EE6"/>
    <w:rsid w:val="00454A9E"/>
    <w:rsid w:val="004550B7"/>
    <w:rsid w:val="00455AB2"/>
    <w:rsid w:val="00457337"/>
    <w:rsid w:val="00462864"/>
    <w:rsid w:val="00462AAA"/>
    <w:rsid w:val="004633B4"/>
    <w:rsid w:val="00465E26"/>
    <w:rsid w:val="0047206F"/>
    <w:rsid w:val="00472D46"/>
    <w:rsid w:val="0047360A"/>
    <w:rsid w:val="0047463B"/>
    <w:rsid w:val="00481623"/>
    <w:rsid w:val="0048310A"/>
    <w:rsid w:val="00486C3F"/>
    <w:rsid w:val="00491508"/>
    <w:rsid w:val="00492283"/>
    <w:rsid w:val="00493F0B"/>
    <w:rsid w:val="0049484F"/>
    <w:rsid w:val="00497241"/>
    <w:rsid w:val="004A019D"/>
    <w:rsid w:val="004A1FF2"/>
    <w:rsid w:val="004A352B"/>
    <w:rsid w:val="004A58C4"/>
    <w:rsid w:val="004A7794"/>
    <w:rsid w:val="004B0FA5"/>
    <w:rsid w:val="004B222B"/>
    <w:rsid w:val="004B23CC"/>
    <w:rsid w:val="004B2F1A"/>
    <w:rsid w:val="004C0097"/>
    <w:rsid w:val="004C0535"/>
    <w:rsid w:val="004C0E3A"/>
    <w:rsid w:val="004C6F11"/>
    <w:rsid w:val="004C7292"/>
    <w:rsid w:val="004C7483"/>
    <w:rsid w:val="004D4B9F"/>
    <w:rsid w:val="004D4BA4"/>
    <w:rsid w:val="004E4B44"/>
    <w:rsid w:val="004F1000"/>
    <w:rsid w:val="004F143E"/>
    <w:rsid w:val="004F1939"/>
    <w:rsid w:val="004F3179"/>
    <w:rsid w:val="00501643"/>
    <w:rsid w:val="005032AA"/>
    <w:rsid w:val="0050558A"/>
    <w:rsid w:val="005066F3"/>
    <w:rsid w:val="00510270"/>
    <w:rsid w:val="00510DB3"/>
    <w:rsid w:val="00511DED"/>
    <w:rsid w:val="0051618B"/>
    <w:rsid w:val="00520087"/>
    <w:rsid w:val="0052087C"/>
    <w:rsid w:val="00520885"/>
    <w:rsid w:val="00523036"/>
    <w:rsid w:val="0052366C"/>
    <w:rsid w:val="005302C5"/>
    <w:rsid w:val="005307AD"/>
    <w:rsid w:val="00531D87"/>
    <w:rsid w:val="005320EA"/>
    <w:rsid w:val="0053465E"/>
    <w:rsid w:val="00535964"/>
    <w:rsid w:val="005374A6"/>
    <w:rsid w:val="00541F9A"/>
    <w:rsid w:val="005438B5"/>
    <w:rsid w:val="00545C0F"/>
    <w:rsid w:val="00547840"/>
    <w:rsid w:val="00547DDA"/>
    <w:rsid w:val="00547F5B"/>
    <w:rsid w:val="00556E25"/>
    <w:rsid w:val="00557755"/>
    <w:rsid w:val="005605AA"/>
    <w:rsid w:val="0056358D"/>
    <w:rsid w:val="005641F7"/>
    <w:rsid w:val="00564A13"/>
    <w:rsid w:val="00565F59"/>
    <w:rsid w:val="00566068"/>
    <w:rsid w:val="0056705A"/>
    <w:rsid w:val="005759F9"/>
    <w:rsid w:val="00575F08"/>
    <w:rsid w:val="00575F29"/>
    <w:rsid w:val="00577715"/>
    <w:rsid w:val="00581FB3"/>
    <w:rsid w:val="00583B1B"/>
    <w:rsid w:val="00583C12"/>
    <w:rsid w:val="00584EDF"/>
    <w:rsid w:val="0058534B"/>
    <w:rsid w:val="005855F7"/>
    <w:rsid w:val="005879B9"/>
    <w:rsid w:val="00596E62"/>
    <w:rsid w:val="005A027F"/>
    <w:rsid w:val="005A1C9B"/>
    <w:rsid w:val="005A3408"/>
    <w:rsid w:val="005A44FC"/>
    <w:rsid w:val="005A6B50"/>
    <w:rsid w:val="005B23BF"/>
    <w:rsid w:val="005B4759"/>
    <w:rsid w:val="005B4B19"/>
    <w:rsid w:val="005B68DC"/>
    <w:rsid w:val="005C01E0"/>
    <w:rsid w:val="005C0927"/>
    <w:rsid w:val="005C11BA"/>
    <w:rsid w:val="005C2CDF"/>
    <w:rsid w:val="005C2DB0"/>
    <w:rsid w:val="005C3CB7"/>
    <w:rsid w:val="005C5791"/>
    <w:rsid w:val="005C6A67"/>
    <w:rsid w:val="005C790F"/>
    <w:rsid w:val="005C7C23"/>
    <w:rsid w:val="005D00D4"/>
    <w:rsid w:val="005D044D"/>
    <w:rsid w:val="005D04A6"/>
    <w:rsid w:val="005D21F0"/>
    <w:rsid w:val="005D37F5"/>
    <w:rsid w:val="005D4518"/>
    <w:rsid w:val="005D4803"/>
    <w:rsid w:val="005D545A"/>
    <w:rsid w:val="005D7EA4"/>
    <w:rsid w:val="005E08DB"/>
    <w:rsid w:val="005E27B6"/>
    <w:rsid w:val="005E5FF7"/>
    <w:rsid w:val="005E7ED5"/>
    <w:rsid w:val="005F0418"/>
    <w:rsid w:val="005F2420"/>
    <w:rsid w:val="005F3779"/>
    <w:rsid w:val="005F496F"/>
    <w:rsid w:val="005F4D4C"/>
    <w:rsid w:val="005F4F6D"/>
    <w:rsid w:val="00601667"/>
    <w:rsid w:val="00602546"/>
    <w:rsid w:val="00604441"/>
    <w:rsid w:val="00605632"/>
    <w:rsid w:val="006062FA"/>
    <w:rsid w:val="0060638E"/>
    <w:rsid w:val="00610E9C"/>
    <w:rsid w:val="006137B3"/>
    <w:rsid w:val="00614D3D"/>
    <w:rsid w:val="00615D10"/>
    <w:rsid w:val="0061776B"/>
    <w:rsid w:val="006224AD"/>
    <w:rsid w:val="0062386B"/>
    <w:rsid w:val="006248EA"/>
    <w:rsid w:val="0062498D"/>
    <w:rsid w:val="00626D4A"/>
    <w:rsid w:val="00627888"/>
    <w:rsid w:val="00631050"/>
    <w:rsid w:val="00631428"/>
    <w:rsid w:val="00632383"/>
    <w:rsid w:val="00634B03"/>
    <w:rsid w:val="00637867"/>
    <w:rsid w:val="006410F2"/>
    <w:rsid w:val="00642729"/>
    <w:rsid w:val="00645E36"/>
    <w:rsid w:val="0065064C"/>
    <w:rsid w:val="006513A1"/>
    <w:rsid w:val="0065287D"/>
    <w:rsid w:val="00652CE1"/>
    <w:rsid w:val="00653AB8"/>
    <w:rsid w:val="00653CA6"/>
    <w:rsid w:val="00654369"/>
    <w:rsid w:val="006562E4"/>
    <w:rsid w:val="0065640B"/>
    <w:rsid w:val="006606D3"/>
    <w:rsid w:val="00660DF8"/>
    <w:rsid w:val="0066606A"/>
    <w:rsid w:val="006661F6"/>
    <w:rsid w:val="006709BC"/>
    <w:rsid w:val="00670AE2"/>
    <w:rsid w:val="006762E5"/>
    <w:rsid w:val="00677952"/>
    <w:rsid w:val="00680217"/>
    <w:rsid w:val="006809D9"/>
    <w:rsid w:val="0068691B"/>
    <w:rsid w:val="006905CE"/>
    <w:rsid w:val="00694D1C"/>
    <w:rsid w:val="00695758"/>
    <w:rsid w:val="006958CB"/>
    <w:rsid w:val="0069686A"/>
    <w:rsid w:val="00696AEB"/>
    <w:rsid w:val="00697074"/>
    <w:rsid w:val="00697281"/>
    <w:rsid w:val="0069797B"/>
    <w:rsid w:val="006A4FA4"/>
    <w:rsid w:val="006A5A89"/>
    <w:rsid w:val="006A618C"/>
    <w:rsid w:val="006B0016"/>
    <w:rsid w:val="006B2B52"/>
    <w:rsid w:val="006B5474"/>
    <w:rsid w:val="006B62EB"/>
    <w:rsid w:val="006B6BBB"/>
    <w:rsid w:val="006C05B4"/>
    <w:rsid w:val="006C13FF"/>
    <w:rsid w:val="006C2618"/>
    <w:rsid w:val="006C51B8"/>
    <w:rsid w:val="006C65FA"/>
    <w:rsid w:val="006C6AD6"/>
    <w:rsid w:val="006D0536"/>
    <w:rsid w:val="006D0DF6"/>
    <w:rsid w:val="006D0EB3"/>
    <w:rsid w:val="006D1882"/>
    <w:rsid w:val="006D1980"/>
    <w:rsid w:val="006D43E0"/>
    <w:rsid w:val="006E1732"/>
    <w:rsid w:val="006E29F3"/>
    <w:rsid w:val="006E7DF3"/>
    <w:rsid w:val="006F1BBD"/>
    <w:rsid w:val="006F3922"/>
    <w:rsid w:val="006F5645"/>
    <w:rsid w:val="006F6257"/>
    <w:rsid w:val="006F66E9"/>
    <w:rsid w:val="0070018F"/>
    <w:rsid w:val="0070419C"/>
    <w:rsid w:val="007057A9"/>
    <w:rsid w:val="00707274"/>
    <w:rsid w:val="00711E4F"/>
    <w:rsid w:val="007128A3"/>
    <w:rsid w:val="00712A9F"/>
    <w:rsid w:val="007130A1"/>
    <w:rsid w:val="00717405"/>
    <w:rsid w:val="00721022"/>
    <w:rsid w:val="00721627"/>
    <w:rsid w:val="00725EAA"/>
    <w:rsid w:val="00726629"/>
    <w:rsid w:val="007304D5"/>
    <w:rsid w:val="00730E87"/>
    <w:rsid w:val="00731F04"/>
    <w:rsid w:val="00732D51"/>
    <w:rsid w:val="00734247"/>
    <w:rsid w:val="00734E72"/>
    <w:rsid w:val="00735121"/>
    <w:rsid w:val="007362DA"/>
    <w:rsid w:val="00742A09"/>
    <w:rsid w:val="007439D9"/>
    <w:rsid w:val="007446A7"/>
    <w:rsid w:val="00745A1D"/>
    <w:rsid w:val="00745AA0"/>
    <w:rsid w:val="007461B0"/>
    <w:rsid w:val="00746F9C"/>
    <w:rsid w:val="00750269"/>
    <w:rsid w:val="00753CDB"/>
    <w:rsid w:val="00754D24"/>
    <w:rsid w:val="0075673E"/>
    <w:rsid w:val="00757ACF"/>
    <w:rsid w:val="007607AE"/>
    <w:rsid w:val="0076200F"/>
    <w:rsid w:val="00766AA3"/>
    <w:rsid w:val="0077145A"/>
    <w:rsid w:val="00771FA1"/>
    <w:rsid w:val="0077620B"/>
    <w:rsid w:val="0077779D"/>
    <w:rsid w:val="00777F16"/>
    <w:rsid w:val="00781A0D"/>
    <w:rsid w:val="00782115"/>
    <w:rsid w:val="00784A16"/>
    <w:rsid w:val="00786525"/>
    <w:rsid w:val="00787C14"/>
    <w:rsid w:val="0079177D"/>
    <w:rsid w:val="007938DF"/>
    <w:rsid w:val="00794A00"/>
    <w:rsid w:val="0079507F"/>
    <w:rsid w:val="00795733"/>
    <w:rsid w:val="007A427C"/>
    <w:rsid w:val="007A6E50"/>
    <w:rsid w:val="007A7098"/>
    <w:rsid w:val="007B09E9"/>
    <w:rsid w:val="007B15DC"/>
    <w:rsid w:val="007B1611"/>
    <w:rsid w:val="007B16D9"/>
    <w:rsid w:val="007B1DDD"/>
    <w:rsid w:val="007B201D"/>
    <w:rsid w:val="007B2A5C"/>
    <w:rsid w:val="007B4550"/>
    <w:rsid w:val="007B4585"/>
    <w:rsid w:val="007B71AD"/>
    <w:rsid w:val="007B7D2B"/>
    <w:rsid w:val="007C1F8C"/>
    <w:rsid w:val="007C262F"/>
    <w:rsid w:val="007C2D79"/>
    <w:rsid w:val="007C3A35"/>
    <w:rsid w:val="007C3D66"/>
    <w:rsid w:val="007C3F26"/>
    <w:rsid w:val="007C47E5"/>
    <w:rsid w:val="007C62B3"/>
    <w:rsid w:val="007D0FB4"/>
    <w:rsid w:val="007D3345"/>
    <w:rsid w:val="007D38E3"/>
    <w:rsid w:val="007D6134"/>
    <w:rsid w:val="007D7D23"/>
    <w:rsid w:val="007E02F5"/>
    <w:rsid w:val="007E30B1"/>
    <w:rsid w:val="007F02DF"/>
    <w:rsid w:val="007F0D2D"/>
    <w:rsid w:val="007F24D6"/>
    <w:rsid w:val="007F3144"/>
    <w:rsid w:val="007F3661"/>
    <w:rsid w:val="007F38DF"/>
    <w:rsid w:val="007F473A"/>
    <w:rsid w:val="007F53E0"/>
    <w:rsid w:val="00800266"/>
    <w:rsid w:val="00802D92"/>
    <w:rsid w:val="008055D9"/>
    <w:rsid w:val="00806707"/>
    <w:rsid w:val="00811293"/>
    <w:rsid w:val="00812A13"/>
    <w:rsid w:val="00812AF7"/>
    <w:rsid w:val="008153AC"/>
    <w:rsid w:val="008170C5"/>
    <w:rsid w:val="00817247"/>
    <w:rsid w:val="00823EB6"/>
    <w:rsid w:val="008248D5"/>
    <w:rsid w:val="00824F96"/>
    <w:rsid w:val="00825448"/>
    <w:rsid w:val="008336EC"/>
    <w:rsid w:val="00833ADF"/>
    <w:rsid w:val="008367B4"/>
    <w:rsid w:val="00840390"/>
    <w:rsid w:val="0084101F"/>
    <w:rsid w:val="00841457"/>
    <w:rsid w:val="008414C2"/>
    <w:rsid w:val="00841D6D"/>
    <w:rsid w:val="00842886"/>
    <w:rsid w:val="00843C14"/>
    <w:rsid w:val="0085045B"/>
    <w:rsid w:val="00853BFE"/>
    <w:rsid w:val="0085407F"/>
    <w:rsid w:val="008540C5"/>
    <w:rsid w:val="00854ECA"/>
    <w:rsid w:val="0085609C"/>
    <w:rsid w:val="00856749"/>
    <w:rsid w:val="0085708E"/>
    <w:rsid w:val="00857C13"/>
    <w:rsid w:val="00861F1D"/>
    <w:rsid w:val="0086211F"/>
    <w:rsid w:val="008647FA"/>
    <w:rsid w:val="008656EB"/>
    <w:rsid w:val="00866D1B"/>
    <w:rsid w:val="00867826"/>
    <w:rsid w:val="00871B58"/>
    <w:rsid w:val="0087224D"/>
    <w:rsid w:val="0087292B"/>
    <w:rsid w:val="0087320F"/>
    <w:rsid w:val="00873B23"/>
    <w:rsid w:val="0087402F"/>
    <w:rsid w:val="008767B8"/>
    <w:rsid w:val="00876EAC"/>
    <w:rsid w:val="00877BD1"/>
    <w:rsid w:val="00881055"/>
    <w:rsid w:val="00887341"/>
    <w:rsid w:val="0089101D"/>
    <w:rsid w:val="0089137F"/>
    <w:rsid w:val="008928F8"/>
    <w:rsid w:val="0089438A"/>
    <w:rsid w:val="00895582"/>
    <w:rsid w:val="00897A35"/>
    <w:rsid w:val="008A046A"/>
    <w:rsid w:val="008A2A41"/>
    <w:rsid w:val="008A4AF3"/>
    <w:rsid w:val="008A5237"/>
    <w:rsid w:val="008A5E94"/>
    <w:rsid w:val="008A74AF"/>
    <w:rsid w:val="008A7F31"/>
    <w:rsid w:val="008B0628"/>
    <w:rsid w:val="008B1688"/>
    <w:rsid w:val="008B2424"/>
    <w:rsid w:val="008B338F"/>
    <w:rsid w:val="008B3BEB"/>
    <w:rsid w:val="008B4C5D"/>
    <w:rsid w:val="008B555A"/>
    <w:rsid w:val="008B607E"/>
    <w:rsid w:val="008C06FE"/>
    <w:rsid w:val="008C27DC"/>
    <w:rsid w:val="008C5535"/>
    <w:rsid w:val="008C5746"/>
    <w:rsid w:val="008C6CE9"/>
    <w:rsid w:val="008C7100"/>
    <w:rsid w:val="008D0075"/>
    <w:rsid w:val="008D0788"/>
    <w:rsid w:val="008D18F2"/>
    <w:rsid w:val="008D652F"/>
    <w:rsid w:val="008D6EA5"/>
    <w:rsid w:val="008E1F25"/>
    <w:rsid w:val="008E20D2"/>
    <w:rsid w:val="008E2165"/>
    <w:rsid w:val="008E24F1"/>
    <w:rsid w:val="008E356D"/>
    <w:rsid w:val="008E7AD9"/>
    <w:rsid w:val="008F289C"/>
    <w:rsid w:val="008F2D15"/>
    <w:rsid w:val="008F4501"/>
    <w:rsid w:val="008F7FFE"/>
    <w:rsid w:val="0090314D"/>
    <w:rsid w:val="009061BA"/>
    <w:rsid w:val="00910694"/>
    <w:rsid w:val="00914FAD"/>
    <w:rsid w:val="009166E7"/>
    <w:rsid w:val="009167E4"/>
    <w:rsid w:val="009224CA"/>
    <w:rsid w:val="0092388F"/>
    <w:rsid w:val="00926D83"/>
    <w:rsid w:val="009270C0"/>
    <w:rsid w:val="00927F30"/>
    <w:rsid w:val="00933881"/>
    <w:rsid w:val="00934875"/>
    <w:rsid w:val="00935BB8"/>
    <w:rsid w:val="00936328"/>
    <w:rsid w:val="00941A9E"/>
    <w:rsid w:val="00942F23"/>
    <w:rsid w:val="00943139"/>
    <w:rsid w:val="0094345A"/>
    <w:rsid w:val="00944351"/>
    <w:rsid w:val="00947A0A"/>
    <w:rsid w:val="00947BD1"/>
    <w:rsid w:val="009533D9"/>
    <w:rsid w:val="0095495E"/>
    <w:rsid w:val="00955A58"/>
    <w:rsid w:val="0095679C"/>
    <w:rsid w:val="00970305"/>
    <w:rsid w:val="00972B1E"/>
    <w:rsid w:val="0097361D"/>
    <w:rsid w:val="00973D81"/>
    <w:rsid w:val="00974504"/>
    <w:rsid w:val="00977468"/>
    <w:rsid w:val="00980BBC"/>
    <w:rsid w:val="00981A27"/>
    <w:rsid w:val="009840DC"/>
    <w:rsid w:val="009865FC"/>
    <w:rsid w:val="0098690A"/>
    <w:rsid w:val="00987362"/>
    <w:rsid w:val="00987F5D"/>
    <w:rsid w:val="0099032F"/>
    <w:rsid w:val="0099102B"/>
    <w:rsid w:val="009946B2"/>
    <w:rsid w:val="009A2A19"/>
    <w:rsid w:val="009A37C6"/>
    <w:rsid w:val="009A4000"/>
    <w:rsid w:val="009A4E7A"/>
    <w:rsid w:val="009B0559"/>
    <w:rsid w:val="009B65DC"/>
    <w:rsid w:val="009B680F"/>
    <w:rsid w:val="009C000C"/>
    <w:rsid w:val="009C09E5"/>
    <w:rsid w:val="009C1C3A"/>
    <w:rsid w:val="009C28C2"/>
    <w:rsid w:val="009C5D7A"/>
    <w:rsid w:val="009C62C2"/>
    <w:rsid w:val="009C6F84"/>
    <w:rsid w:val="009C72F0"/>
    <w:rsid w:val="009C79C6"/>
    <w:rsid w:val="009D19C9"/>
    <w:rsid w:val="009D283B"/>
    <w:rsid w:val="009D53A1"/>
    <w:rsid w:val="009D6E4E"/>
    <w:rsid w:val="009E70F9"/>
    <w:rsid w:val="009F0D4B"/>
    <w:rsid w:val="009F1C0C"/>
    <w:rsid w:val="009F232E"/>
    <w:rsid w:val="009F49F3"/>
    <w:rsid w:val="009F4FAE"/>
    <w:rsid w:val="00A05F58"/>
    <w:rsid w:val="00A10E9C"/>
    <w:rsid w:val="00A12655"/>
    <w:rsid w:val="00A130A3"/>
    <w:rsid w:val="00A15293"/>
    <w:rsid w:val="00A15E8F"/>
    <w:rsid w:val="00A1651B"/>
    <w:rsid w:val="00A16E47"/>
    <w:rsid w:val="00A17324"/>
    <w:rsid w:val="00A17457"/>
    <w:rsid w:val="00A21E72"/>
    <w:rsid w:val="00A2509F"/>
    <w:rsid w:val="00A255FD"/>
    <w:rsid w:val="00A26928"/>
    <w:rsid w:val="00A30B3D"/>
    <w:rsid w:val="00A3216A"/>
    <w:rsid w:val="00A34742"/>
    <w:rsid w:val="00A37EAB"/>
    <w:rsid w:val="00A4145E"/>
    <w:rsid w:val="00A43F3D"/>
    <w:rsid w:val="00A45E58"/>
    <w:rsid w:val="00A503A3"/>
    <w:rsid w:val="00A51896"/>
    <w:rsid w:val="00A5312B"/>
    <w:rsid w:val="00A5336B"/>
    <w:rsid w:val="00A536FF"/>
    <w:rsid w:val="00A55324"/>
    <w:rsid w:val="00A5626B"/>
    <w:rsid w:val="00A61369"/>
    <w:rsid w:val="00A636BB"/>
    <w:rsid w:val="00A66F48"/>
    <w:rsid w:val="00A673D7"/>
    <w:rsid w:val="00A72227"/>
    <w:rsid w:val="00A7291A"/>
    <w:rsid w:val="00A7402C"/>
    <w:rsid w:val="00A744A1"/>
    <w:rsid w:val="00A74939"/>
    <w:rsid w:val="00A75611"/>
    <w:rsid w:val="00A75F2A"/>
    <w:rsid w:val="00A76A5E"/>
    <w:rsid w:val="00A8147B"/>
    <w:rsid w:val="00A82FF6"/>
    <w:rsid w:val="00A83377"/>
    <w:rsid w:val="00A83CFF"/>
    <w:rsid w:val="00A928D3"/>
    <w:rsid w:val="00A9368D"/>
    <w:rsid w:val="00A96D2C"/>
    <w:rsid w:val="00AA298D"/>
    <w:rsid w:val="00AA2D98"/>
    <w:rsid w:val="00AA6515"/>
    <w:rsid w:val="00AB0171"/>
    <w:rsid w:val="00AB0AFC"/>
    <w:rsid w:val="00AB1C80"/>
    <w:rsid w:val="00AB3FD5"/>
    <w:rsid w:val="00AB5245"/>
    <w:rsid w:val="00AC4F8B"/>
    <w:rsid w:val="00AC53C6"/>
    <w:rsid w:val="00AC7097"/>
    <w:rsid w:val="00AD2267"/>
    <w:rsid w:val="00AD36D2"/>
    <w:rsid w:val="00AD41FA"/>
    <w:rsid w:val="00AD4396"/>
    <w:rsid w:val="00AD4547"/>
    <w:rsid w:val="00AE0AF6"/>
    <w:rsid w:val="00AE1383"/>
    <w:rsid w:val="00AE4805"/>
    <w:rsid w:val="00AE4A67"/>
    <w:rsid w:val="00AE4EB0"/>
    <w:rsid w:val="00AE6A14"/>
    <w:rsid w:val="00AF2968"/>
    <w:rsid w:val="00AF35B9"/>
    <w:rsid w:val="00AF72CE"/>
    <w:rsid w:val="00AF7EB9"/>
    <w:rsid w:val="00B02DB8"/>
    <w:rsid w:val="00B05707"/>
    <w:rsid w:val="00B05DCC"/>
    <w:rsid w:val="00B05EEC"/>
    <w:rsid w:val="00B063FA"/>
    <w:rsid w:val="00B0697D"/>
    <w:rsid w:val="00B10DAB"/>
    <w:rsid w:val="00B1332C"/>
    <w:rsid w:val="00B14A20"/>
    <w:rsid w:val="00B159B3"/>
    <w:rsid w:val="00B1775E"/>
    <w:rsid w:val="00B17B40"/>
    <w:rsid w:val="00B17CAB"/>
    <w:rsid w:val="00B206B4"/>
    <w:rsid w:val="00B21A26"/>
    <w:rsid w:val="00B23E9C"/>
    <w:rsid w:val="00B2633D"/>
    <w:rsid w:val="00B27A55"/>
    <w:rsid w:val="00B311E2"/>
    <w:rsid w:val="00B326ED"/>
    <w:rsid w:val="00B32A12"/>
    <w:rsid w:val="00B37221"/>
    <w:rsid w:val="00B42A86"/>
    <w:rsid w:val="00B42BCB"/>
    <w:rsid w:val="00B43355"/>
    <w:rsid w:val="00B50502"/>
    <w:rsid w:val="00B50BB6"/>
    <w:rsid w:val="00B5244A"/>
    <w:rsid w:val="00B52AD8"/>
    <w:rsid w:val="00B558D9"/>
    <w:rsid w:val="00B57132"/>
    <w:rsid w:val="00B60A80"/>
    <w:rsid w:val="00B62999"/>
    <w:rsid w:val="00B62E21"/>
    <w:rsid w:val="00B63A86"/>
    <w:rsid w:val="00B64427"/>
    <w:rsid w:val="00B64E1F"/>
    <w:rsid w:val="00B660BB"/>
    <w:rsid w:val="00B70812"/>
    <w:rsid w:val="00B70F72"/>
    <w:rsid w:val="00B76846"/>
    <w:rsid w:val="00B813C9"/>
    <w:rsid w:val="00B8308C"/>
    <w:rsid w:val="00B84893"/>
    <w:rsid w:val="00B854E2"/>
    <w:rsid w:val="00B90366"/>
    <w:rsid w:val="00B903CB"/>
    <w:rsid w:val="00B90450"/>
    <w:rsid w:val="00B90849"/>
    <w:rsid w:val="00B918A9"/>
    <w:rsid w:val="00B92642"/>
    <w:rsid w:val="00B9297D"/>
    <w:rsid w:val="00B934EB"/>
    <w:rsid w:val="00B94336"/>
    <w:rsid w:val="00B95188"/>
    <w:rsid w:val="00B953AD"/>
    <w:rsid w:val="00B967CE"/>
    <w:rsid w:val="00B96DF2"/>
    <w:rsid w:val="00B9777C"/>
    <w:rsid w:val="00B9792A"/>
    <w:rsid w:val="00BA0724"/>
    <w:rsid w:val="00BA394D"/>
    <w:rsid w:val="00BA5231"/>
    <w:rsid w:val="00BA6050"/>
    <w:rsid w:val="00BA647B"/>
    <w:rsid w:val="00BA6DB8"/>
    <w:rsid w:val="00BA7AC9"/>
    <w:rsid w:val="00BB2729"/>
    <w:rsid w:val="00BB2853"/>
    <w:rsid w:val="00BB2B5D"/>
    <w:rsid w:val="00BB33D7"/>
    <w:rsid w:val="00BB37BD"/>
    <w:rsid w:val="00BB4752"/>
    <w:rsid w:val="00BB6ACD"/>
    <w:rsid w:val="00BC19CD"/>
    <w:rsid w:val="00BC1C01"/>
    <w:rsid w:val="00BC31DF"/>
    <w:rsid w:val="00BC6F5D"/>
    <w:rsid w:val="00BD2457"/>
    <w:rsid w:val="00BD40D6"/>
    <w:rsid w:val="00BD4D14"/>
    <w:rsid w:val="00BD5960"/>
    <w:rsid w:val="00BD5CC1"/>
    <w:rsid w:val="00BD6809"/>
    <w:rsid w:val="00BD78B5"/>
    <w:rsid w:val="00BD7959"/>
    <w:rsid w:val="00BD7E1F"/>
    <w:rsid w:val="00BE0BA5"/>
    <w:rsid w:val="00BE0BA9"/>
    <w:rsid w:val="00BE0E52"/>
    <w:rsid w:val="00BE3477"/>
    <w:rsid w:val="00BE5AF9"/>
    <w:rsid w:val="00BF0C5F"/>
    <w:rsid w:val="00BF26B4"/>
    <w:rsid w:val="00BF558F"/>
    <w:rsid w:val="00BF74D5"/>
    <w:rsid w:val="00C019D1"/>
    <w:rsid w:val="00C02707"/>
    <w:rsid w:val="00C02F10"/>
    <w:rsid w:val="00C03F6F"/>
    <w:rsid w:val="00C05B3F"/>
    <w:rsid w:val="00C110C6"/>
    <w:rsid w:val="00C12955"/>
    <w:rsid w:val="00C12C79"/>
    <w:rsid w:val="00C13847"/>
    <w:rsid w:val="00C14D5B"/>
    <w:rsid w:val="00C14E1E"/>
    <w:rsid w:val="00C16386"/>
    <w:rsid w:val="00C16A4C"/>
    <w:rsid w:val="00C16AED"/>
    <w:rsid w:val="00C22F1B"/>
    <w:rsid w:val="00C235AB"/>
    <w:rsid w:val="00C251D9"/>
    <w:rsid w:val="00C253F8"/>
    <w:rsid w:val="00C26301"/>
    <w:rsid w:val="00C26755"/>
    <w:rsid w:val="00C27D4E"/>
    <w:rsid w:val="00C27FCB"/>
    <w:rsid w:val="00C327B0"/>
    <w:rsid w:val="00C32A01"/>
    <w:rsid w:val="00C331E6"/>
    <w:rsid w:val="00C353D2"/>
    <w:rsid w:val="00C35C35"/>
    <w:rsid w:val="00C36DB6"/>
    <w:rsid w:val="00C41A31"/>
    <w:rsid w:val="00C42112"/>
    <w:rsid w:val="00C43053"/>
    <w:rsid w:val="00C44AA3"/>
    <w:rsid w:val="00C51811"/>
    <w:rsid w:val="00C54828"/>
    <w:rsid w:val="00C55962"/>
    <w:rsid w:val="00C55EA3"/>
    <w:rsid w:val="00C61892"/>
    <w:rsid w:val="00C6760E"/>
    <w:rsid w:val="00C74CA6"/>
    <w:rsid w:val="00C77C1C"/>
    <w:rsid w:val="00C8389E"/>
    <w:rsid w:val="00C87C11"/>
    <w:rsid w:val="00C90582"/>
    <w:rsid w:val="00C90DC7"/>
    <w:rsid w:val="00C923C8"/>
    <w:rsid w:val="00C96EAE"/>
    <w:rsid w:val="00CA1EE9"/>
    <w:rsid w:val="00CA21FA"/>
    <w:rsid w:val="00CA2745"/>
    <w:rsid w:val="00CA2E95"/>
    <w:rsid w:val="00CA4FCB"/>
    <w:rsid w:val="00CA50B2"/>
    <w:rsid w:val="00CA57DD"/>
    <w:rsid w:val="00CA796E"/>
    <w:rsid w:val="00CB0ED1"/>
    <w:rsid w:val="00CB1142"/>
    <w:rsid w:val="00CB1526"/>
    <w:rsid w:val="00CB19AE"/>
    <w:rsid w:val="00CB2E29"/>
    <w:rsid w:val="00CB47C9"/>
    <w:rsid w:val="00CB4D35"/>
    <w:rsid w:val="00CB5299"/>
    <w:rsid w:val="00CC078D"/>
    <w:rsid w:val="00CC0790"/>
    <w:rsid w:val="00CC2894"/>
    <w:rsid w:val="00CC3204"/>
    <w:rsid w:val="00CC3C20"/>
    <w:rsid w:val="00CC4839"/>
    <w:rsid w:val="00CC517C"/>
    <w:rsid w:val="00CC714D"/>
    <w:rsid w:val="00CD1173"/>
    <w:rsid w:val="00CD1C40"/>
    <w:rsid w:val="00CE0DBE"/>
    <w:rsid w:val="00CE496C"/>
    <w:rsid w:val="00CE5CDB"/>
    <w:rsid w:val="00CE6055"/>
    <w:rsid w:val="00CE675B"/>
    <w:rsid w:val="00CE6CF0"/>
    <w:rsid w:val="00CE6D90"/>
    <w:rsid w:val="00CE7BE9"/>
    <w:rsid w:val="00CF0CAB"/>
    <w:rsid w:val="00CF12C4"/>
    <w:rsid w:val="00CF4468"/>
    <w:rsid w:val="00CF62E0"/>
    <w:rsid w:val="00CF6B9C"/>
    <w:rsid w:val="00D0051C"/>
    <w:rsid w:val="00D01B03"/>
    <w:rsid w:val="00D01D4E"/>
    <w:rsid w:val="00D05937"/>
    <w:rsid w:val="00D063B2"/>
    <w:rsid w:val="00D064A0"/>
    <w:rsid w:val="00D06647"/>
    <w:rsid w:val="00D07E38"/>
    <w:rsid w:val="00D10497"/>
    <w:rsid w:val="00D1227D"/>
    <w:rsid w:val="00D13544"/>
    <w:rsid w:val="00D163F9"/>
    <w:rsid w:val="00D165F6"/>
    <w:rsid w:val="00D17E11"/>
    <w:rsid w:val="00D2031B"/>
    <w:rsid w:val="00D2747C"/>
    <w:rsid w:val="00D35C06"/>
    <w:rsid w:val="00D361E2"/>
    <w:rsid w:val="00D36A0C"/>
    <w:rsid w:val="00D37C76"/>
    <w:rsid w:val="00D40C70"/>
    <w:rsid w:val="00D40D3E"/>
    <w:rsid w:val="00D42919"/>
    <w:rsid w:val="00D43952"/>
    <w:rsid w:val="00D47359"/>
    <w:rsid w:val="00D5507A"/>
    <w:rsid w:val="00D56948"/>
    <w:rsid w:val="00D57DB4"/>
    <w:rsid w:val="00D608B7"/>
    <w:rsid w:val="00D60B6A"/>
    <w:rsid w:val="00D64296"/>
    <w:rsid w:val="00D64604"/>
    <w:rsid w:val="00D65FC9"/>
    <w:rsid w:val="00D6684F"/>
    <w:rsid w:val="00D70741"/>
    <w:rsid w:val="00D70FCE"/>
    <w:rsid w:val="00D711FD"/>
    <w:rsid w:val="00D7145B"/>
    <w:rsid w:val="00D71AD0"/>
    <w:rsid w:val="00D71E09"/>
    <w:rsid w:val="00D71EA6"/>
    <w:rsid w:val="00D71FED"/>
    <w:rsid w:val="00D7434A"/>
    <w:rsid w:val="00D76A0F"/>
    <w:rsid w:val="00D76F3E"/>
    <w:rsid w:val="00D814ED"/>
    <w:rsid w:val="00D831E7"/>
    <w:rsid w:val="00D841F8"/>
    <w:rsid w:val="00D87E8E"/>
    <w:rsid w:val="00D9335B"/>
    <w:rsid w:val="00D93999"/>
    <w:rsid w:val="00D94800"/>
    <w:rsid w:val="00D94E94"/>
    <w:rsid w:val="00D96165"/>
    <w:rsid w:val="00D9758A"/>
    <w:rsid w:val="00DA0E9E"/>
    <w:rsid w:val="00DA1A27"/>
    <w:rsid w:val="00DA2321"/>
    <w:rsid w:val="00DA23D6"/>
    <w:rsid w:val="00DA4144"/>
    <w:rsid w:val="00DA45FD"/>
    <w:rsid w:val="00DA7E51"/>
    <w:rsid w:val="00DB100A"/>
    <w:rsid w:val="00DB420C"/>
    <w:rsid w:val="00DC2FC2"/>
    <w:rsid w:val="00DC34B6"/>
    <w:rsid w:val="00DC3FA5"/>
    <w:rsid w:val="00DC5239"/>
    <w:rsid w:val="00DC6D60"/>
    <w:rsid w:val="00DD01B7"/>
    <w:rsid w:val="00DD0347"/>
    <w:rsid w:val="00DD24C4"/>
    <w:rsid w:val="00DE2274"/>
    <w:rsid w:val="00DE244E"/>
    <w:rsid w:val="00DE26A5"/>
    <w:rsid w:val="00DE2708"/>
    <w:rsid w:val="00DE2BC5"/>
    <w:rsid w:val="00DE4313"/>
    <w:rsid w:val="00DE5C5B"/>
    <w:rsid w:val="00DE5D96"/>
    <w:rsid w:val="00DE6EB5"/>
    <w:rsid w:val="00DE735C"/>
    <w:rsid w:val="00DF2556"/>
    <w:rsid w:val="00DF37D4"/>
    <w:rsid w:val="00DF431E"/>
    <w:rsid w:val="00DF6184"/>
    <w:rsid w:val="00E008F6"/>
    <w:rsid w:val="00E06BA1"/>
    <w:rsid w:val="00E06C8B"/>
    <w:rsid w:val="00E07D15"/>
    <w:rsid w:val="00E108CB"/>
    <w:rsid w:val="00E1600D"/>
    <w:rsid w:val="00E16BED"/>
    <w:rsid w:val="00E2008C"/>
    <w:rsid w:val="00E20247"/>
    <w:rsid w:val="00E20CE2"/>
    <w:rsid w:val="00E2137A"/>
    <w:rsid w:val="00E22217"/>
    <w:rsid w:val="00E26927"/>
    <w:rsid w:val="00E26BE9"/>
    <w:rsid w:val="00E27BDA"/>
    <w:rsid w:val="00E306F6"/>
    <w:rsid w:val="00E3094A"/>
    <w:rsid w:val="00E34FB6"/>
    <w:rsid w:val="00E35ECF"/>
    <w:rsid w:val="00E361D0"/>
    <w:rsid w:val="00E363F0"/>
    <w:rsid w:val="00E3697F"/>
    <w:rsid w:val="00E41D88"/>
    <w:rsid w:val="00E42EC8"/>
    <w:rsid w:val="00E468C6"/>
    <w:rsid w:val="00E5128C"/>
    <w:rsid w:val="00E5213E"/>
    <w:rsid w:val="00E527D9"/>
    <w:rsid w:val="00E529F9"/>
    <w:rsid w:val="00E53E2C"/>
    <w:rsid w:val="00E55B81"/>
    <w:rsid w:val="00E6101A"/>
    <w:rsid w:val="00E63E7D"/>
    <w:rsid w:val="00E65184"/>
    <w:rsid w:val="00E65962"/>
    <w:rsid w:val="00E6755E"/>
    <w:rsid w:val="00E70B2B"/>
    <w:rsid w:val="00E70C33"/>
    <w:rsid w:val="00E7131C"/>
    <w:rsid w:val="00E72DFA"/>
    <w:rsid w:val="00E7381C"/>
    <w:rsid w:val="00E74BD3"/>
    <w:rsid w:val="00E758C9"/>
    <w:rsid w:val="00E77A5F"/>
    <w:rsid w:val="00E8014D"/>
    <w:rsid w:val="00E81171"/>
    <w:rsid w:val="00E81DA9"/>
    <w:rsid w:val="00E82E0F"/>
    <w:rsid w:val="00E83C1A"/>
    <w:rsid w:val="00E841C7"/>
    <w:rsid w:val="00E842F1"/>
    <w:rsid w:val="00E85ADE"/>
    <w:rsid w:val="00E873ED"/>
    <w:rsid w:val="00E87ABC"/>
    <w:rsid w:val="00E90A74"/>
    <w:rsid w:val="00E94BBE"/>
    <w:rsid w:val="00E95435"/>
    <w:rsid w:val="00E9549C"/>
    <w:rsid w:val="00EA0789"/>
    <w:rsid w:val="00EA0CF2"/>
    <w:rsid w:val="00EA1BAB"/>
    <w:rsid w:val="00EA2883"/>
    <w:rsid w:val="00EA2CB6"/>
    <w:rsid w:val="00EA4BE3"/>
    <w:rsid w:val="00EA5E65"/>
    <w:rsid w:val="00EA680A"/>
    <w:rsid w:val="00EB09E3"/>
    <w:rsid w:val="00EB5055"/>
    <w:rsid w:val="00EC4B56"/>
    <w:rsid w:val="00EC5C37"/>
    <w:rsid w:val="00ED0A45"/>
    <w:rsid w:val="00ED1AFC"/>
    <w:rsid w:val="00ED26C5"/>
    <w:rsid w:val="00ED39DC"/>
    <w:rsid w:val="00ED4F55"/>
    <w:rsid w:val="00ED777E"/>
    <w:rsid w:val="00EE00D2"/>
    <w:rsid w:val="00EE1BE0"/>
    <w:rsid w:val="00EE2EAE"/>
    <w:rsid w:val="00EE5D99"/>
    <w:rsid w:val="00EF0C77"/>
    <w:rsid w:val="00EF171B"/>
    <w:rsid w:val="00EF2D64"/>
    <w:rsid w:val="00EF3248"/>
    <w:rsid w:val="00EF5196"/>
    <w:rsid w:val="00F00E44"/>
    <w:rsid w:val="00F04AE7"/>
    <w:rsid w:val="00F05335"/>
    <w:rsid w:val="00F05B96"/>
    <w:rsid w:val="00F115B9"/>
    <w:rsid w:val="00F14BE0"/>
    <w:rsid w:val="00F1758E"/>
    <w:rsid w:val="00F21DC7"/>
    <w:rsid w:val="00F22ED6"/>
    <w:rsid w:val="00F23202"/>
    <w:rsid w:val="00F23267"/>
    <w:rsid w:val="00F233DE"/>
    <w:rsid w:val="00F2393F"/>
    <w:rsid w:val="00F23AA7"/>
    <w:rsid w:val="00F24A29"/>
    <w:rsid w:val="00F31034"/>
    <w:rsid w:val="00F31483"/>
    <w:rsid w:val="00F31E5F"/>
    <w:rsid w:val="00F322A2"/>
    <w:rsid w:val="00F32793"/>
    <w:rsid w:val="00F36AA9"/>
    <w:rsid w:val="00F37A49"/>
    <w:rsid w:val="00F45BAB"/>
    <w:rsid w:val="00F47CFE"/>
    <w:rsid w:val="00F47F12"/>
    <w:rsid w:val="00F47F9A"/>
    <w:rsid w:val="00F53ABF"/>
    <w:rsid w:val="00F542D4"/>
    <w:rsid w:val="00F554F0"/>
    <w:rsid w:val="00F6007A"/>
    <w:rsid w:val="00F61982"/>
    <w:rsid w:val="00F67701"/>
    <w:rsid w:val="00F72CE9"/>
    <w:rsid w:val="00F74540"/>
    <w:rsid w:val="00F758F6"/>
    <w:rsid w:val="00F75964"/>
    <w:rsid w:val="00F76364"/>
    <w:rsid w:val="00F81781"/>
    <w:rsid w:val="00F84541"/>
    <w:rsid w:val="00F84BC8"/>
    <w:rsid w:val="00F85066"/>
    <w:rsid w:val="00F85E0C"/>
    <w:rsid w:val="00F86CC6"/>
    <w:rsid w:val="00F87021"/>
    <w:rsid w:val="00F90F18"/>
    <w:rsid w:val="00F9467E"/>
    <w:rsid w:val="00F94769"/>
    <w:rsid w:val="00F96E59"/>
    <w:rsid w:val="00F9711E"/>
    <w:rsid w:val="00F972AD"/>
    <w:rsid w:val="00FA3A8D"/>
    <w:rsid w:val="00FA5717"/>
    <w:rsid w:val="00FB168D"/>
    <w:rsid w:val="00FB24C8"/>
    <w:rsid w:val="00FB2E94"/>
    <w:rsid w:val="00FB403A"/>
    <w:rsid w:val="00FB58FE"/>
    <w:rsid w:val="00FB5F73"/>
    <w:rsid w:val="00FB613C"/>
    <w:rsid w:val="00FB63A5"/>
    <w:rsid w:val="00FB68E3"/>
    <w:rsid w:val="00FB7C9E"/>
    <w:rsid w:val="00FC31D8"/>
    <w:rsid w:val="00FC5EA7"/>
    <w:rsid w:val="00FD34E2"/>
    <w:rsid w:val="00FD533F"/>
    <w:rsid w:val="00FD62B4"/>
    <w:rsid w:val="00FD6638"/>
    <w:rsid w:val="00FE00D9"/>
    <w:rsid w:val="00FE1B7F"/>
    <w:rsid w:val="00FE3BB2"/>
    <w:rsid w:val="00FE439F"/>
    <w:rsid w:val="00FE4785"/>
    <w:rsid w:val="00FE49B3"/>
    <w:rsid w:val="00FE575F"/>
    <w:rsid w:val="00FE7A13"/>
    <w:rsid w:val="00FF26AB"/>
    <w:rsid w:val="00FF2BED"/>
    <w:rsid w:val="00FF39CB"/>
    <w:rsid w:val="00FF4792"/>
    <w:rsid w:val="00FF5F54"/>
    <w:rsid w:val="00FF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F611"/>
  <w15:docId w15:val="{037C3B21-26F6-4E94-BFD7-B75A73BD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6"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F86"/>
    <w:pPr>
      <w:spacing w:after="120" w:line="320" w:lineRule="exact"/>
    </w:pPr>
    <w:rPr>
      <w:sz w:val="22"/>
    </w:rPr>
  </w:style>
  <w:style w:type="paragraph" w:styleId="Heading1">
    <w:name w:val="heading 1"/>
    <w:basedOn w:val="Normal"/>
    <w:next w:val="Normal"/>
    <w:link w:val="Heading1Char"/>
    <w:qFormat/>
    <w:rsid w:val="005F4D4C"/>
    <w:pPr>
      <w:keepNext/>
      <w:keepLines/>
      <w:spacing w:before="240" w:after="0"/>
      <w:outlineLvl w:val="0"/>
    </w:pPr>
    <w:rPr>
      <w:rFonts w:ascii="Century Gothic" w:eastAsiaTheme="majorEastAsia" w:hAnsi="Century Gothic" w:cstheme="majorBidi"/>
      <w:color w:val="365F91" w:themeColor="accent1" w:themeShade="BF"/>
      <w:sz w:val="36"/>
      <w:szCs w:val="44"/>
    </w:rPr>
  </w:style>
  <w:style w:type="paragraph" w:styleId="Heading2">
    <w:name w:val="heading 2"/>
    <w:basedOn w:val="Normal"/>
    <w:next w:val="Normal"/>
    <w:link w:val="Heading2Char"/>
    <w:uiPriority w:val="9"/>
    <w:unhideWhenUsed/>
    <w:qFormat/>
    <w:rsid w:val="00334870"/>
    <w:pPr>
      <w:keepNext/>
      <w:tabs>
        <w:tab w:val="left" w:pos="964"/>
        <w:tab w:val="left" w:pos="993"/>
      </w:tabs>
      <w:outlineLvl w:val="1"/>
    </w:pPr>
    <w:rPr>
      <w:rFonts w:ascii="Century Gothic" w:hAnsi="Century Gothic"/>
      <w:color w:val="548DD4" w:themeColor="text2" w:themeTint="99"/>
      <w:sz w:val="28"/>
      <w:szCs w:val="28"/>
    </w:rPr>
  </w:style>
  <w:style w:type="paragraph" w:styleId="Heading3">
    <w:name w:val="heading 3"/>
    <w:basedOn w:val="Normal"/>
    <w:next w:val="Normal"/>
    <w:link w:val="Heading3Char"/>
    <w:uiPriority w:val="9"/>
    <w:unhideWhenUsed/>
    <w:qFormat/>
    <w:rsid w:val="001526CF"/>
    <w:pPr>
      <w:keepNext/>
      <w:keepLines/>
      <w:spacing w:before="240"/>
      <w:outlineLvl w:val="2"/>
    </w:pPr>
    <w:rPr>
      <w:rFonts w:eastAsiaTheme="majorEastAsia" w:cstheme="majorBidi"/>
      <w:b/>
      <w:bCs/>
      <w:szCs w:val="24"/>
    </w:rPr>
  </w:style>
  <w:style w:type="paragraph" w:styleId="Heading4">
    <w:name w:val="heading 4"/>
    <w:basedOn w:val="Normal"/>
    <w:next w:val="Normal"/>
    <w:link w:val="Heading4Char"/>
    <w:uiPriority w:val="9"/>
    <w:unhideWhenUsed/>
    <w:qFormat/>
    <w:rsid w:val="009A2A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D4C"/>
    <w:rPr>
      <w:rFonts w:ascii="Century Gothic" w:eastAsiaTheme="majorEastAsia" w:hAnsi="Century Gothic" w:cstheme="majorBidi"/>
      <w:color w:val="365F91" w:themeColor="accent1" w:themeShade="BF"/>
      <w:sz w:val="36"/>
      <w:szCs w:val="44"/>
    </w:rPr>
  </w:style>
  <w:style w:type="character" w:customStyle="1" w:styleId="Heading2Char">
    <w:name w:val="Heading 2 Char"/>
    <w:basedOn w:val="DefaultParagraphFont"/>
    <w:link w:val="Heading2"/>
    <w:uiPriority w:val="9"/>
    <w:rsid w:val="00334870"/>
    <w:rPr>
      <w:rFonts w:ascii="Century Gothic" w:hAnsi="Century Gothic"/>
      <w:color w:val="548DD4" w:themeColor="text2" w:themeTint="99"/>
      <w:sz w:val="28"/>
      <w:szCs w:val="28"/>
    </w:rPr>
  </w:style>
  <w:style w:type="paragraph" w:styleId="Title">
    <w:name w:val="Title"/>
    <w:basedOn w:val="Normal"/>
    <w:next w:val="Normal"/>
    <w:link w:val="TitleChar"/>
    <w:uiPriority w:val="10"/>
    <w:qFormat/>
    <w:rsid w:val="005F4D4C"/>
    <w:pPr>
      <w:pBdr>
        <w:bottom w:val="single" w:sz="8" w:space="4" w:color="4F81BD" w:themeColor="accent1"/>
      </w:pBdr>
      <w:spacing w:after="300" w:line="240" w:lineRule="auto"/>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D4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4D4C"/>
    <w:pPr>
      <w:numPr>
        <w:ilvl w:val="1"/>
      </w:numPr>
      <w:ind w:firstLine="720"/>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4D4C"/>
    <w:rPr>
      <w:rFonts w:eastAsiaTheme="majorEastAsia"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526CF"/>
    <w:rPr>
      <w:rFonts w:eastAsiaTheme="majorEastAsia" w:cstheme="majorBidi"/>
      <w:b/>
      <w:bCs/>
      <w:sz w:val="22"/>
      <w:szCs w:val="24"/>
    </w:rPr>
  </w:style>
  <w:style w:type="paragraph" w:customStyle="1" w:styleId="letters">
    <w:name w:val="letters"/>
    <w:basedOn w:val="Normal"/>
    <w:link w:val="lettersChar"/>
    <w:qFormat/>
    <w:rsid w:val="005F4D4C"/>
    <w:pPr>
      <w:spacing w:before="120" w:after="240"/>
      <w:ind w:left="284" w:right="284"/>
    </w:pPr>
    <w:rPr>
      <w:rFonts w:cstheme="minorBidi"/>
      <w:szCs w:val="22"/>
    </w:rPr>
  </w:style>
  <w:style w:type="character" w:customStyle="1" w:styleId="lettersChar">
    <w:name w:val="letters Char"/>
    <w:basedOn w:val="DefaultParagraphFont"/>
    <w:link w:val="letters"/>
    <w:rsid w:val="005F4D4C"/>
    <w:rPr>
      <w:rFonts w:cstheme="minorBidi"/>
      <w:sz w:val="22"/>
      <w:szCs w:val="22"/>
    </w:rPr>
  </w:style>
  <w:style w:type="paragraph" w:styleId="Quote">
    <w:name w:val="Quote"/>
    <w:basedOn w:val="Normal"/>
    <w:next w:val="Normal"/>
    <w:link w:val="QuoteChar"/>
    <w:uiPriority w:val="29"/>
    <w:qFormat/>
    <w:rsid w:val="005F4D4C"/>
    <w:rPr>
      <w:rFonts w:eastAsiaTheme="minorHAnsi" w:cstheme="minorBidi"/>
      <w:i/>
      <w:iCs/>
      <w:color w:val="000000"/>
      <w:szCs w:val="22"/>
    </w:rPr>
  </w:style>
  <w:style w:type="character" w:customStyle="1" w:styleId="QuoteChar">
    <w:name w:val="Quote Char"/>
    <w:link w:val="Quote"/>
    <w:uiPriority w:val="29"/>
    <w:rsid w:val="005F4D4C"/>
    <w:rPr>
      <w:rFonts w:eastAsiaTheme="minorHAnsi" w:cstheme="minorBidi"/>
      <w:i/>
      <w:iCs/>
      <w:color w:val="000000"/>
      <w:sz w:val="22"/>
      <w:szCs w:val="22"/>
    </w:rPr>
  </w:style>
  <w:style w:type="paragraph" w:customStyle="1" w:styleId="CALDERINOHW">
    <w:name w:val="CALDERINO HW"/>
    <w:basedOn w:val="Normal"/>
    <w:link w:val="CALDERINOHWChar"/>
    <w:qFormat/>
    <w:rsid w:val="005F4D4C"/>
    <w:pPr>
      <w:spacing w:before="360" w:after="360"/>
    </w:pPr>
    <w:rPr>
      <w:rFonts w:ascii="Bradley Hand ITC" w:hAnsi="Bradley Hand ITC"/>
      <w:i/>
      <w:snapToGrid w:val="0"/>
    </w:rPr>
  </w:style>
  <w:style w:type="character" w:customStyle="1" w:styleId="CALDERINOHWChar">
    <w:name w:val="CALDERINO HW Char"/>
    <w:link w:val="CALDERINOHW"/>
    <w:rsid w:val="005F4D4C"/>
    <w:rPr>
      <w:rFonts w:ascii="Bradley Hand ITC" w:hAnsi="Bradley Hand ITC"/>
      <w:i/>
      <w:snapToGrid w:val="0"/>
      <w:sz w:val="22"/>
    </w:rPr>
  </w:style>
  <w:style w:type="paragraph" w:styleId="Header">
    <w:name w:val="header"/>
    <w:basedOn w:val="Normal"/>
    <w:link w:val="HeaderChar"/>
    <w:uiPriority w:val="99"/>
    <w:unhideWhenUsed/>
    <w:rsid w:val="005F4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D4C"/>
    <w:rPr>
      <w:sz w:val="22"/>
    </w:rPr>
  </w:style>
  <w:style w:type="paragraph" w:styleId="Footer">
    <w:name w:val="footer"/>
    <w:basedOn w:val="Normal"/>
    <w:link w:val="FooterChar"/>
    <w:uiPriority w:val="99"/>
    <w:unhideWhenUsed/>
    <w:rsid w:val="005F4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D4C"/>
    <w:rPr>
      <w:sz w:val="22"/>
    </w:rPr>
  </w:style>
  <w:style w:type="character" w:styleId="Hyperlink">
    <w:name w:val="Hyperlink"/>
    <w:basedOn w:val="DefaultParagraphFont"/>
    <w:uiPriority w:val="99"/>
    <w:unhideWhenUsed/>
    <w:rsid w:val="005F4D4C"/>
    <w:rPr>
      <w:color w:val="0000FF"/>
      <w:u w:val="single"/>
    </w:rPr>
  </w:style>
  <w:style w:type="paragraph" w:styleId="FootnoteText">
    <w:name w:val="footnote text"/>
    <w:basedOn w:val="Normal"/>
    <w:link w:val="FootnoteTextChar"/>
    <w:uiPriority w:val="96"/>
    <w:qFormat/>
    <w:rsid w:val="005F4D4C"/>
    <w:pPr>
      <w:spacing w:after="0" w:line="240" w:lineRule="auto"/>
    </w:pPr>
    <w:rPr>
      <w:sz w:val="16"/>
    </w:rPr>
  </w:style>
  <w:style w:type="character" w:customStyle="1" w:styleId="FootnoteTextChar">
    <w:name w:val="Footnote Text Char"/>
    <w:basedOn w:val="DefaultParagraphFont"/>
    <w:link w:val="FootnoteText"/>
    <w:uiPriority w:val="96"/>
    <w:rsid w:val="005F4D4C"/>
    <w:rPr>
      <w:sz w:val="16"/>
    </w:rPr>
  </w:style>
  <w:style w:type="character" w:styleId="FootnoteReference">
    <w:name w:val="footnote reference"/>
    <w:basedOn w:val="DefaultParagraphFont"/>
    <w:uiPriority w:val="99"/>
    <w:unhideWhenUsed/>
    <w:qFormat/>
    <w:rsid w:val="005F4D4C"/>
    <w:rPr>
      <w:vertAlign w:val="superscript"/>
    </w:rPr>
  </w:style>
  <w:style w:type="character" w:styleId="UnresolvedMention">
    <w:name w:val="Unresolved Mention"/>
    <w:basedOn w:val="DefaultParagraphFont"/>
    <w:uiPriority w:val="99"/>
    <w:semiHidden/>
    <w:unhideWhenUsed/>
    <w:rsid w:val="005F4D4C"/>
    <w:rPr>
      <w:color w:val="605E5C"/>
      <w:shd w:val="clear" w:color="auto" w:fill="E1DFDD"/>
    </w:rPr>
  </w:style>
  <w:style w:type="paragraph" w:styleId="EndnoteText">
    <w:name w:val="endnote text"/>
    <w:basedOn w:val="Normal"/>
    <w:link w:val="EndnoteTextChar"/>
    <w:uiPriority w:val="99"/>
    <w:qFormat/>
    <w:rsid w:val="00D57DB4"/>
    <w:pPr>
      <w:spacing w:after="0" w:line="240" w:lineRule="auto"/>
    </w:pPr>
    <w:rPr>
      <w:sz w:val="16"/>
    </w:rPr>
  </w:style>
  <w:style w:type="character" w:customStyle="1" w:styleId="EndnoteTextChar">
    <w:name w:val="Endnote Text Char"/>
    <w:basedOn w:val="DefaultParagraphFont"/>
    <w:link w:val="EndnoteText"/>
    <w:uiPriority w:val="99"/>
    <w:rsid w:val="00D57DB4"/>
    <w:rPr>
      <w:sz w:val="16"/>
    </w:rPr>
  </w:style>
  <w:style w:type="character" w:styleId="EndnoteReference">
    <w:name w:val="endnote reference"/>
    <w:basedOn w:val="DefaultParagraphFont"/>
    <w:uiPriority w:val="99"/>
    <w:semiHidden/>
    <w:unhideWhenUsed/>
    <w:rsid w:val="005F4D4C"/>
    <w:rPr>
      <w:vertAlign w:val="superscript"/>
    </w:rPr>
  </w:style>
  <w:style w:type="paragraph" w:customStyle="1" w:styleId="strapline">
    <w:name w:val="strapline"/>
    <w:basedOn w:val="Normal"/>
    <w:link w:val="straplineChar"/>
    <w:qFormat/>
    <w:rsid w:val="005F4D4C"/>
    <w:rPr>
      <w:spacing w:val="-4"/>
    </w:rPr>
  </w:style>
  <w:style w:type="character" w:customStyle="1" w:styleId="straplineChar">
    <w:name w:val="strapline Char"/>
    <w:basedOn w:val="DefaultParagraphFont"/>
    <w:link w:val="strapline"/>
    <w:rsid w:val="005F4D4C"/>
    <w:rPr>
      <w:spacing w:val="-4"/>
      <w:sz w:val="22"/>
    </w:rPr>
  </w:style>
  <w:style w:type="paragraph" w:styleId="BalloonText">
    <w:name w:val="Balloon Text"/>
    <w:basedOn w:val="Normal"/>
    <w:link w:val="BalloonTextChar"/>
    <w:uiPriority w:val="99"/>
    <w:semiHidden/>
    <w:unhideWhenUsed/>
    <w:rsid w:val="005F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4C"/>
    <w:rPr>
      <w:rFonts w:ascii="Segoe UI" w:hAnsi="Segoe UI" w:cs="Segoe UI"/>
      <w:sz w:val="18"/>
      <w:szCs w:val="18"/>
    </w:rPr>
  </w:style>
  <w:style w:type="paragraph" w:customStyle="1" w:styleId="Essaytitle">
    <w:name w:val="Essay title"/>
    <w:basedOn w:val="Heading1"/>
    <w:link w:val="EssaytitleChar"/>
    <w:qFormat/>
    <w:rsid w:val="002E3057"/>
    <w:pPr>
      <w:spacing w:before="1680" w:after="360"/>
    </w:pPr>
    <w:rPr>
      <w:sz w:val="32"/>
      <w:szCs w:val="32"/>
    </w:rPr>
  </w:style>
  <w:style w:type="character" w:customStyle="1" w:styleId="EssaytitleChar">
    <w:name w:val="Essay title Char"/>
    <w:basedOn w:val="Heading1Char"/>
    <w:link w:val="Essaytitle"/>
    <w:rsid w:val="002E3057"/>
    <w:rPr>
      <w:rFonts w:ascii="Century Gothic" w:eastAsiaTheme="majorEastAsia" w:hAnsi="Century Gothic" w:cstheme="majorBidi"/>
      <w:color w:val="365F91" w:themeColor="accent1" w:themeShade="BF"/>
      <w:sz w:val="32"/>
      <w:szCs w:val="32"/>
    </w:rPr>
  </w:style>
  <w:style w:type="character" w:styleId="BookTitle">
    <w:name w:val="Book Title"/>
    <w:basedOn w:val="DefaultParagraphFont"/>
    <w:uiPriority w:val="33"/>
    <w:qFormat/>
    <w:rsid w:val="005F4D4C"/>
    <w:rPr>
      <w:b/>
      <w:bCs/>
      <w:i/>
      <w:iCs/>
      <w:spacing w:val="5"/>
      <w:sz w:val="16"/>
    </w:rPr>
  </w:style>
  <w:style w:type="paragraph" w:customStyle="1" w:styleId="planningpara">
    <w:name w:val="planning para"/>
    <w:basedOn w:val="Normal"/>
    <w:link w:val="planningparaChar"/>
    <w:qFormat/>
    <w:rsid w:val="00D06647"/>
    <w:rPr>
      <w:rFonts w:ascii="Century Gothic" w:hAnsi="Century Gothic"/>
      <w:color w:val="808080" w:themeColor="background1" w:themeShade="80"/>
      <w:sz w:val="20"/>
      <w:szCs w:val="18"/>
    </w:rPr>
  </w:style>
  <w:style w:type="character" w:customStyle="1" w:styleId="planningparaChar">
    <w:name w:val="planning para Char"/>
    <w:basedOn w:val="DefaultParagraphFont"/>
    <w:link w:val="planningpara"/>
    <w:rsid w:val="00D06647"/>
    <w:rPr>
      <w:rFonts w:ascii="Century Gothic" w:hAnsi="Century Gothic"/>
      <w:color w:val="808080" w:themeColor="background1" w:themeShade="80"/>
      <w:szCs w:val="18"/>
    </w:rPr>
  </w:style>
  <w:style w:type="paragraph" w:customStyle="1" w:styleId="poemquote">
    <w:name w:val="poem quote"/>
    <w:basedOn w:val="Quote"/>
    <w:link w:val="poemquoteChar"/>
    <w:qFormat/>
    <w:rsid w:val="0065064C"/>
    <w:pPr>
      <w:spacing w:before="120" w:after="240" w:line="240" w:lineRule="auto"/>
      <w:ind w:left="567"/>
    </w:pPr>
  </w:style>
  <w:style w:type="character" w:customStyle="1" w:styleId="poemquoteChar">
    <w:name w:val="poem quote Char"/>
    <w:basedOn w:val="QuoteChar"/>
    <w:link w:val="poemquote"/>
    <w:rsid w:val="0065064C"/>
    <w:rPr>
      <w:rFonts w:eastAsiaTheme="minorHAnsi" w:cstheme="minorBidi"/>
      <w:i/>
      <w:iCs/>
      <w:color w:val="000000"/>
      <w:sz w:val="22"/>
      <w:szCs w:val="22"/>
    </w:rPr>
  </w:style>
  <w:style w:type="paragraph" w:customStyle="1" w:styleId="POEMLINESTOGETHER">
    <w:name w:val="POEM LINES TOGETHER"/>
    <w:basedOn w:val="poemquote"/>
    <w:link w:val="POEMLINESTOGETHERChar"/>
    <w:qFormat/>
    <w:rsid w:val="0043314F"/>
    <w:pPr>
      <w:keepLines/>
    </w:pPr>
  </w:style>
  <w:style w:type="character" w:customStyle="1" w:styleId="POEMLINESTOGETHERChar">
    <w:name w:val="POEM LINES TOGETHER Char"/>
    <w:basedOn w:val="poemquoteChar"/>
    <w:link w:val="POEMLINESTOGETHER"/>
    <w:rsid w:val="0043314F"/>
    <w:rPr>
      <w:rFonts w:eastAsiaTheme="minorHAnsi" w:cstheme="minorBidi"/>
      <w:i/>
      <w:iCs/>
      <w:color w:val="000000"/>
      <w:sz w:val="22"/>
      <w:szCs w:val="22"/>
    </w:rPr>
  </w:style>
  <w:style w:type="character" w:customStyle="1" w:styleId="Heading4Char">
    <w:name w:val="Heading 4 Char"/>
    <w:basedOn w:val="DefaultParagraphFont"/>
    <w:link w:val="Heading4"/>
    <w:uiPriority w:val="9"/>
    <w:rsid w:val="009A2A19"/>
    <w:rPr>
      <w:rFonts w:asciiTheme="majorHAnsi" w:eastAsiaTheme="majorEastAsia" w:hAnsiTheme="majorHAnsi" w:cstheme="majorBidi"/>
      <w:i/>
      <w:iCs/>
      <w:color w:val="365F91" w:themeColor="accent1" w:themeShade="BF"/>
      <w:sz w:val="22"/>
    </w:rPr>
  </w:style>
  <w:style w:type="paragraph" w:customStyle="1" w:styleId="H3NH">
    <w:name w:val="H3 NH"/>
    <w:basedOn w:val="Heading3"/>
    <w:link w:val="H3NHChar"/>
    <w:qFormat/>
    <w:rsid w:val="00183619"/>
    <w:pPr>
      <w:outlineLvl w:val="9"/>
    </w:pPr>
    <w:rPr>
      <w:rFonts w:ascii="Franklin Gothic Book" w:hAnsi="Franklin Gothic Book"/>
      <w:sz w:val="24"/>
    </w:rPr>
  </w:style>
  <w:style w:type="character" w:customStyle="1" w:styleId="H3NHChar">
    <w:name w:val="H3 NH Char"/>
    <w:basedOn w:val="Heading3Char"/>
    <w:link w:val="H3NH"/>
    <w:rsid w:val="00183619"/>
    <w:rPr>
      <w:rFonts w:ascii="Franklin Gothic Book" w:eastAsiaTheme="majorEastAsia" w:hAnsi="Franklin Gothic Book" w:cstheme="majorBidi"/>
      <w:b/>
      <w:bCs/>
      <w:sz w:val="24"/>
      <w:szCs w:val="24"/>
    </w:rPr>
  </w:style>
  <w:style w:type="paragraph" w:styleId="Revision">
    <w:name w:val="Revision"/>
    <w:hidden/>
    <w:uiPriority w:val="99"/>
    <w:semiHidden/>
    <w:rsid w:val="00A61369"/>
    <w:pPr>
      <w:spacing w:after="0" w:line="240" w:lineRule="auto"/>
    </w:pPr>
    <w:rPr>
      <w:sz w:val="22"/>
    </w:rPr>
  </w:style>
  <w:style w:type="character" w:styleId="CommentReference">
    <w:name w:val="annotation reference"/>
    <w:basedOn w:val="DefaultParagraphFont"/>
    <w:uiPriority w:val="99"/>
    <w:semiHidden/>
    <w:unhideWhenUsed/>
    <w:rsid w:val="00A61369"/>
    <w:rPr>
      <w:sz w:val="16"/>
      <w:szCs w:val="16"/>
    </w:rPr>
  </w:style>
  <w:style w:type="paragraph" w:styleId="CommentText">
    <w:name w:val="annotation text"/>
    <w:basedOn w:val="Normal"/>
    <w:link w:val="CommentTextChar"/>
    <w:uiPriority w:val="99"/>
    <w:semiHidden/>
    <w:unhideWhenUsed/>
    <w:rsid w:val="00A61369"/>
    <w:pPr>
      <w:spacing w:line="240" w:lineRule="auto"/>
    </w:pPr>
    <w:rPr>
      <w:sz w:val="20"/>
    </w:rPr>
  </w:style>
  <w:style w:type="character" w:customStyle="1" w:styleId="CommentTextChar">
    <w:name w:val="Comment Text Char"/>
    <w:basedOn w:val="DefaultParagraphFont"/>
    <w:link w:val="CommentText"/>
    <w:uiPriority w:val="99"/>
    <w:semiHidden/>
    <w:rsid w:val="00A61369"/>
  </w:style>
  <w:style w:type="paragraph" w:styleId="CommentSubject">
    <w:name w:val="annotation subject"/>
    <w:basedOn w:val="CommentText"/>
    <w:next w:val="CommentText"/>
    <w:link w:val="CommentSubjectChar"/>
    <w:uiPriority w:val="99"/>
    <w:semiHidden/>
    <w:unhideWhenUsed/>
    <w:rsid w:val="00A61369"/>
    <w:rPr>
      <w:b/>
      <w:bCs/>
    </w:rPr>
  </w:style>
  <w:style w:type="character" w:customStyle="1" w:styleId="CommentSubjectChar">
    <w:name w:val="Comment Subject Char"/>
    <w:basedOn w:val="CommentTextChar"/>
    <w:link w:val="CommentSubject"/>
    <w:uiPriority w:val="99"/>
    <w:semiHidden/>
    <w:rsid w:val="00A61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4790">
      <w:bodyDiv w:val="1"/>
      <w:marLeft w:val="0"/>
      <w:marRight w:val="0"/>
      <w:marTop w:val="0"/>
      <w:marBottom w:val="0"/>
      <w:divBdr>
        <w:top w:val="none" w:sz="0" w:space="0" w:color="auto"/>
        <w:left w:val="none" w:sz="0" w:space="0" w:color="auto"/>
        <w:bottom w:val="none" w:sz="0" w:space="0" w:color="auto"/>
        <w:right w:val="none" w:sz="0" w:space="0" w:color="auto"/>
      </w:divBdr>
    </w:div>
    <w:div w:id="414861051">
      <w:bodyDiv w:val="1"/>
      <w:marLeft w:val="0"/>
      <w:marRight w:val="0"/>
      <w:marTop w:val="0"/>
      <w:marBottom w:val="0"/>
      <w:divBdr>
        <w:top w:val="none" w:sz="0" w:space="0" w:color="auto"/>
        <w:left w:val="none" w:sz="0" w:space="0" w:color="auto"/>
        <w:bottom w:val="none" w:sz="0" w:space="0" w:color="auto"/>
        <w:right w:val="none" w:sz="0" w:space="0" w:color="auto"/>
      </w:divBdr>
    </w:div>
    <w:div w:id="14127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Custom%20Office%20Templates\EARTH%20TRUST%20ESSAYS%20WITH%20RUNNING%20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20D5-EC88-4550-9F20-DBC1B3D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TRUST ESSAYS WITH RUNNING HEAD</Template>
  <TotalTime>2</TotalTime>
  <Pages>12</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adamson</dc:creator>
  <cp:lastModifiedBy>peter adamson</cp:lastModifiedBy>
  <cp:revision>2</cp:revision>
  <cp:lastPrinted>2018-12-05T19:23:00Z</cp:lastPrinted>
  <dcterms:created xsi:type="dcterms:W3CDTF">2024-02-15T19:42:00Z</dcterms:created>
  <dcterms:modified xsi:type="dcterms:W3CDTF">2024-02-15T19:42:00Z</dcterms:modified>
</cp:coreProperties>
</file>